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5A7" w:rsidRDefault="002F15A7" w:rsidP="002F15A7">
      <w:pPr>
        <w:jc w:val="center"/>
        <w:rPr>
          <w:rFonts w:ascii="Arial" w:hAnsi="Arial"/>
          <w:b/>
          <w:sz w:val="44"/>
        </w:rPr>
      </w:pPr>
      <w:bookmarkStart w:id="0" w:name="_GoBack"/>
      <w:bookmarkEnd w:id="0"/>
    </w:p>
    <w:p w:rsidR="007833A6" w:rsidRDefault="007833A6" w:rsidP="002F15A7">
      <w:pPr>
        <w:jc w:val="center"/>
        <w:rPr>
          <w:rFonts w:ascii="Arial" w:hAnsi="Arial"/>
          <w:b/>
          <w:sz w:val="44"/>
        </w:rPr>
      </w:pPr>
    </w:p>
    <w:p w:rsidR="002F15A7" w:rsidRDefault="002F15A7" w:rsidP="002F15A7">
      <w:pPr>
        <w:jc w:val="center"/>
        <w:rPr>
          <w:rFonts w:ascii="Arial" w:hAnsi="Arial"/>
          <w:b/>
          <w:sz w:val="44"/>
        </w:rPr>
      </w:pPr>
    </w:p>
    <w:p w:rsidR="002F15A7" w:rsidRDefault="002F15A7" w:rsidP="002F15A7">
      <w:pPr>
        <w:jc w:val="center"/>
        <w:rPr>
          <w:rFonts w:ascii="Arial" w:hAnsi="Arial"/>
          <w:b/>
          <w:sz w:val="44"/>
        </w:rPr>
      </w:pPr>
    </w:p>
    <w:p w:rsidR="002F15A7" w:rsidRDefault="002F15A7" w:rsidP="002F15A7">
      <w:pPr>
        <w:jc w:val="center"/>
        <w:rPr>
          <w:rFonts w:ascii="Arial" w:hAnsi="Arial"/>
          <w:b/>
          <w:sz w:val="44"/>
        </w:rPr>
      </w:pPr>
      <w:r>
        <w:rPr>
          <w:rFonts w:ascii="Arial" w:hAnsi="Arial"/>
          <w:b/>
          <w:sz w:val="44"/>
        </w:rPr>
        <w:t>National Student Loan Data System</w:t>
      </w:r>
    </w:p>
    <w:p w:rsidR="002F15A7" w:rsidRDefault="002F15A7" w:rsidP="002F15A7">
      <w:pPr>
        <w:jc w:val="center"/>
        <w:rPr>
          <w:rFonts w:ascii="Arial" w:hAnsi="Arial"/>
          <w:b/>
          <w:sz w:val="44"/>
        </w:rPr>
      </w:pPr>
    </w:p>
    <w:p w:rsidR="007833A6" w:rsidRDefault="007833A6" w:rsidP="002F15A7">
      <w:pPr>
        <w:jc w:val="center"/>
        <w:rPr>
          <w:rFonts w:ascii="Arial" w:hAnsi="Arial"/>
          <w:b/>
          <w:sz w:val="44"/>
        </w:rPr>
      </w:pPr>
    </w:p>
    <w:p w:rsidR="002F15A7" w:rsidRDefault="002F15A7" w:rsidP="002F15A7">
      <w:pPr>
        <w:jc w:val="center"/>
        <w:rPr>
          <w:rFonts w:ascii="Arial" w:hAnsi="Arial"/>
          <w:b/>
          <w:sz w:val="40"/>
          <w:szCs w:val="40"/>
        </w:rPr>
      </w:pPr>
      <w:r w:rsidRPr="002F15A7">
        <w:rPr>
          <w:rFonts w:ascii="Arial" w:hAnsi="Arial"/>
          <w:b/>
          <w:sz w:val="40"/>
          <w:szCs w:val="40"/>
        </w:rPr>
        <w:t xml:space="preserve">Gainful Employment </w:t>
      </w:r>
      <w:r w:rsidR="00872F6E">
        <w:rPr>
          <w:rFonts w:ascii="Arial" w:hAnsi="Arial"/>
          <w:b/>
          <w:sz w:val="40"/>
          <w:szCs w:val="40"/>
        </w:rPr>
        <w:t>Backup Detail Report Record Layout</w:t>
      </w:r>
    </w:p>
    <w:p w:rsidR="002F15A7" w:rsidRDefault="002F15A7" w:rsidP="002F15A7">
      <w:pPr>
        <w:jc w:val="center"/>
        <w:rPr>
          <w:rFonts w:ascii="Arial" w:hAnsi="Arial"/>
          <w:b/>
          <w:sz w:val="40"/>
          <w:szCs w:val="40"/>
        </w:rPr>
      </w:pPr>
    </w:p>
    <w:p w:rsidR="007833A6" w:rsidRDefault="007833A6" w:rsidP="002F15A7">
      <w:pPr>
        <w:jc w:val="center"/>
        <w:rPr>
          <w:rFonts w:ascii="Arial" w:hAnsi="Arial"/>
          <w:b/>
          <w:sz w:val="40"/>
          <w:szCs w:val="40"/>
        </w:rPr>
      </w:pPr>
    </w:p>
    <w:p w:rsidR="00661EE0" w:rsidRPr="00085B1C" w:rsidRDefault="00661EE0" w:rsidP="00661EE0">
      <w:pPr>
        <w:jc w:val="center"/>
        <w:rPr>
          <w:rFonts w:ascii="Arial" w:hAnsi="Arial" w:cs="Arial"/>
          <w:b/>
          <w:sz w:val="36"/>
          <w:szCs w:val="36"/>
        </w:rPr>
      </w:pPr>
      <w:r w:rsidRPr="00085B1C">
        <w:rPr>
          <w:rFonts w:ascii="Arial" w:hAnsi="Arial" w:cs="Arial"/>
          <w:b/>
          <w:sz w:val="36"/>
          <w:szCs w:val="36"/>
        </w:rPr>
        <w:t>Debt Measures Backup by Calculation Year (GEDMY1)</w:t>
      </w:r>
    </w:p>
    <w:p w:rsidR="00661EE0" w:rsidRPr="00305CEC" w:rsidRDefault="00661EE0" w:rsidP="00661EE0">
      <w:pPr>
        <w:jc w:val="center"/>
        <w:rPr>
          <w:rFonts w:ascii="Arial" w:hAnsi="Arial" w:cs="Arial"/>
          <w:b/>
          <w:sz w:val="36"/>
          <w:szCs w:val="36"/>
        </w:rPr>
      </w:pPr>
      <w:r w:rsidRPr="00085B1C">
        <w:rPr>
          <w:rFonts w:ascii="Arial" w:hAnsi="Arial" w:cs="Arial"/>
          <w:b/>
          <w:sz w:val="36"/>
          <w:szCs w:val="36"/>
        </w:rPr>
        <w:t>Debt Measures Backup by Program (GEDMP1)</w:t>
      </w:r>
    </w:p>
    <w:p w:rsidR="002F15A7" w:rsidRPr="00305CEC" w:rsidRDefault="00305CEC" w:rsidP="009B3E89">
      <w:pPr>
        <w:jc w:val="center"/>
        <w:rPr>
          <w:rFonts w:ascii="Arial" w:hAnsi="Arial" w:cs="Arial"/>
          <w:b/>
          <w:sz w:val="36"/>
          <w:szCs w:val="36"/>
        </w:rPr>
      </w:pPr>
      <w:r w:rsidRPr="00305CEC">
        <w:rPr>
          <w:rFonts w:ascii="Arial" w:hAnsi="Arial" w:cs="Arial"/>
          <w:b/>
          <w:sz w:val="36"/>
          <w:szCs w:val="36"/>
        </w:rPr>
        <w:t>Loan Median</w:t>
      </w:r>
      <w:r w:rsidR="00C25A21">
        <w:rPr>
          <w:rFonts w:ascii="Arial" w:hAnsi="Arial" w:cs="Arial"/>
          <w:b/>
          <w:sz w:val="36"/>
          <w:szCs w:val="36"/>
        </w:rPr>
        <w:t>s</w:t>
      </w:r>
      <w:r w:rsidRPr="00305CEC">
        <w:rPr>
          <w:rFonts w:ascii="Arial" w:hAnsi="Arial" w:cs="Arial"/>
          <w:b/>
          <w:sz w:val="36"/>
          <w:szCs w:val="36"/>
        </w:rPr>
        <w:t xml:space="preserve"> B</w:t>
      </w:r>
      <w:r>
        <w:rPr>
          <w:rFonts w:ascii="Arial" w:hAnsi="Arial" w:cs="Arial"/>
          <w:b/>
          <w:sz w:val="36"/>
          <w:szCs w:val="36"/>
        </w:rPr>
        <w:t>ackup by Calculation Year</w:t>
      </w:r>
      <w:r w:rsidRPr="00305CEC">
        <w:rPr>
          <w:rFonts w:ascii="Arial" w:hAnsi="Arial" w:cs="Arial"/>
          <w:b/>
          <w:sz w:val="36"/>
          <w:szCs w:val="36"/>
        </w:rPr>
        <w:t xml:space="preserve"> (GELMY1)</w:t>
      </w:r>
    </w:p>
    <w:p w:rsidR="00085B1C" w:rsidRPr="00305CEC" w:rsidRDefault="00305CEC" w:rsidP="009B3E89">
      <w:pPr>
        <w:jc w:val="center"/>
        <w:rPr>
          <w:rFonts w:ascii="Arial" w:hAnsi="Arial" w:cs="Arial"/>
          <w:b/>
          <w:sz w:val="36"/>
          <w:szCs w:val="36"/>
        </w:rPr>
      </w:pPr>
      <w:r w:rsidRPr="00305CEC">
        <w:rPr>
          <w:rFonts w:ascii="Arial" w:hAnsi="Arial" w:cs="Arial"/>
          <w:b/>
          <w:sz w:val="36"/>
          <w:szCs w:val="36"/>
        </w:rPr>
        <w:t>Loan Median</w:t>
      </w:r>
      <w:r w:rsidR="00C25A21">
        <w:rPr>
          <w:rFonts w:ascii="Arial" w:hAnsi="Arial" w:cs="Arial"/>
          <w:b/>
          <w:sz w:val="36"/>
          <w:szCs w:val="36"/>
        </w:rPr>
        <w:t>s</w:t>
      </w:r>
      <w:r w:rsidRPr="00305CEC">
        <w:rPr>
          <w:rFonts w:ascii="Arial" w:hAnsi="Arial" w:cs="Arial"/>
          <w:b/>
          <w:sz w:val="36"/>
          <w:szCs w:val="36"/>
        </w:rPr>
        <w:t xml:space="preserve"> Backup by Program (GELMP1)</w:t>
      </w:r>
    </w:p>
    <w:p w:rsidR="007833A6" w:rsidRDefault="007833A6" w:rsidP="00085B1C">
      <w:pPr>
        <w:rPr>
          <w:rFonts w:ascii="Arial" w:hAnsi="Arial" w:cs="Arial"/>
          <w:b/>
          <w:sz w:val="36"/>
          <w:szCs w:val="36"/>
        </w:rPr>
      </w:pPr>
    </w:p>
    <w:p w:rsidR="00085B1C" w:rsidRDefault="00085B1C" w:rsidP="00085B1C">
      <w:pPr>
        <w:rPr>
          <w:rFonts w:ascii="Arial" w:hAnsi="Arial" w:cs="Arial"/>
          <w:b/>
          <w:sz w:val="36"/>
          <w:szCs w:val="36"/>
        </w:rPr>
      </w:pPr>
    </w:p>
    <w:p w:rsidR="00085B1C" w:rsidRDefault="00872F6E" w:rsidP="00085B1C">
      <w:pPr>
        <w:jc w:val="center"/>
        <w:rPr>
          <w:rFonts w:ascii="Arial" w:hAnsi="Arial" w:cs="Arial"/>
          <w:b/>
          <w:sz w:val="36"/>
          <w:szCs w:val="36"/>
        </w:rPr>
      </w:pPr>
      <w:r>
        <w:rPr>
          <w:rFonts w:ascii="Arial" w:hAnsi="Arial" w:cs="Arial"/>
          <w:b/>
          <w:sz w:val="36"/>
          <w:szCs w:val="36"/>
        </w:rPr>
        <w:t xml:space="preserve">May </w:t>
      </w:r>
      <w:r w:rsidR="00A05BE6">
        <w:rPr>
          <w:rFonts w:ascii="Arial" w:hAnsi="Arial" w:cs="Arial"/>
          <w:b/>
          <w:sz w:val="36"/>
          <w:szCs w:val="36"/>
        </w:rPr>
        <w:t>21</w:t>
      </w:r>
      <w:r w:rsidR="00085B1C">
        <w:rPr>
          <w:rFonts w:ascii="Arial" w:hAnsi="Arial" w:cs="Arial"/>
          <w:b/>
          <w:sz w:val="36"/>
          <w:szCs w:val="36"/>
        </w:rPr>
        <w:t>, 2012</w:t>
      </w:r>
    </w:p>
    <w:p w:rsidR="00085B1C" w:rsidRDefault="00085B1C">
      <w:pPr>
        <w:widowControl/>
        <w:spacing w:after="200" w:line="276" w:lineRule="auto"/>
        <w:rPr>
          <w:rFonts w:ascii="Arial" w:hAnsi="Arial" w:cs="Arial"/>
          <w:b/>
          <w:sz w:val="36"/>
          <w:szCs w:val="36"/>
        </w:rPr>
      </w:pPr>
      <w:r>
        <w:rPr>
          <w:rFonts w:ascii="Arial" w:hAnsi="Arial" w:cs="Arial"/>
          <w:b/>
          <w:sz w:val="36"/>
          <w:szCs w:val="36"/>
        </w:rPr>
        <w:br w:type="page"/>
      </w:r>
    </w:p>
    <w:p w:rsidR="00661EE0" w:rsidRDefault="00661EE0" w:rsidP="00661EE0">
      <w:pPr>
        <w:pStyle w:val="ListParagraph"/>
        <w:numPr>
          <w:ilvl w:val="0"/>
          <w:numId w:val="23"/>
        </w:numPr>
        <w:rPr>
          <w:rFonts w:ascii="Arial" w:hAnsi="Arial"/>
          <w:b/>
          <w:sz w:val="28"/>
          <w:szCs w:val="28"/>
        </w:rPr>
      </w:pPr>
      <w:r>
        <w:rPr>
          <w:rFonts w:ascii="Arial" w:hAnsi="Arial"/>
          <w:b/>
          <w:sz w:val="28"/>
          <w:szCs w:val="28"/>
        </w:rPr>
        <w:lastRenderedPageBreak/>
        <w:t>Introduction</w:t>
      </w:r>
    </w:p>
    <w:p w:rsidR="00661EE0" w:rsidRDefault="00661EE0" w:rsidP="00661EE0"/>
    <w:p w:rsidR="00492CE0" w:rsidRDefault="00661EE0" w:rsidP="00661EE0">
      <w:r>
        <w:t xml:space="preserve">The National Student Loan Data System (NSLDS) provides institutions with the detail records that were used to calculate the Gainful Employment </w:t>
      </w:r>
      <w:r w:rsidR="00920C8D">
        <w:t xml:space="preserve">(GE) </w:t>
      </w:r>
      <w:r>
        <w:t>Debt Measures and Loan Medians</w:t>
      </w:r>
      <w:r w:rsidR="00D16A68">
        <w:t xml:space="preserve"> for Disclosures</w:t>
      </w:r>
      <w:r>
        <w:t>. These files utilize a single record layout for all files</w:t>
      </w:r>
      <w:r w:rsidR="00492CE0">
        <w:t xml:space="preserve"> – whether they are </w:t>
      </w:r>
      <w:r w:rsidR="00920C8D">
        <w:t>GE</w:t>
      </w:r>
      <w:r w:rsidR="00492CE0">
        <w:t xml:space="preserve"> Debt Measures</w:t>
      </w:r>
      <w:r w:rsidR="00D16A68">
        <w:t xml:space="preserve"> (by Calculation Year or Program)</w:t>
      </w:r>
      <w:r w:rsidR="00492CE0">
        <w:t xml:space="preserve"> or Loan Medians for Disclosures</w:t>
      </w:r>
      <w:r w:rsidR="00D16A68">
        <w:t xml:space="preserve"> (by Calculation Year or Program)</w:t>
      </w:r>
      <w:r w:rsidR="00492CE0">
        <w:t xml:space="preserve">, and whether they are pushed to </w:t>
      </w:r>
      <w:r w:rsidR="00920C8D">
        <w:t xml:space="preserve">an </w:t>
      </w:r>
      <w:r w:rsidR="00492CE0">
        <w:t>institution</w:t>
      </w:r>
      <w:r w:rsidR="00920C8D">
        <w:t>'</w:t>
      </w:r>
      <w:r w:rsidR="00492CE0">
        <w:t>s</w:t>
      </w:r>
      <w:r w:rsidR="00920C8D">
        <w:t xml:space="preserve"> Student Aid Internet Gateway (</w:t>
      </w:r>
      <w:r w:rsidR="00492CE0">
        <w:t>SAIG</w:t>
      </w:r>
      <w:r w:rsidR="00920C8D">
        <w:t>)</w:t>
      </w:r>
      <w:r w:rsidR="00492CE0">
        <w:t xml:space="preserve"> </w:t>
      </w:r>
      <w:r w:rsidR="00EE5B19">
        <w:t>M</w:t>
      </w:r>
      <w:r w:rsidR="00492CE0">
        <w:t>ailbox or requested online</w:t>
      </w:r>
      <w:r>
        <w:t xml:space="preserve">. </w:t>
      </w:r>
    </w:p>
    <w:p w:rsidR="00492CE0" w:rsidRDefault="00492CE0" w:rsidP="00661EE0"/>
    <w:p w:rsidR="00661EE0" w:rsidRDefault="00661EE0" w:rsidP="00661EE0">
      <w:r>
        <w:t>This document will outline the report types, selection criteria</w:t>
      </w:r>
      <w:r w:rsidR="00EE5B19">
        <w:t>,</w:t>
      </w:r>
      <w:r>
        <w:t xml:space="preserve"> and sort orders available for requesting this data from NSLDS. The file layout, which supports all of these </w:t>
      </w:r>
      <w:r w:rsidR="00D16A68">
        <w:t>reports,</w:t>
      </w:r>
      <w:r>
        <w:t xml:space="preserve"> is also found in this document.</w:t>
      </w:r>
    </w:p>
    <w:p w:rsidR="00661EE0" w:rsidRDefault="00661EE0" w:rsidP="00661EE0"/>
    <w:p w:rsidR="00661EE0" w:rsidRPr="00F37733" w:rsidRDefault="00661EE0" w:rsidP="00661EE0">
      <w:pPr>
        <w:pStyle w:val="ListParagraph"/>
        <w:numPr>
          <w:ilvl w:val="0"/>
          <w:numId w:val="23"/>
        </w:numPr>
        <w:rPr>
          <w:rFonts w:ascii="Arial" w:hAnsi="Arial"/>
          <w:b/>
          <w:sz w:val="28"/>
          <w:szCs w:val="28"/>
        </w:rPr>
      </w:pPr>
      <w:r w:rsidRPr="00F37733">
        <w:rPr>
          <w:rFonts w:ascii="Arial" w:hAnsi="Arial"/>
          <w:b/>
          <w:sz w:val="28"/>
          <w:szCs w:val="28"/>
        </w:rPr>
        <w:t xml:space="preserve">Gainful Employment </w:t>
      </w:r>
      <w:r w:rsidR="00FE06FC">
        <w:rPr>
          <w:rFonts w:ascii="Arial" w:hAnsi="Arial"/>
          <w:b/>
          <w:sz w:val="28"/>
          <w:szCs w:val="28"/>
        </w:rPr>
        <w:t xml:space="preserve">Debt Measures </w:t>
      </w:r>
      <w:r w:rsidRPr="00F37733">
        <w:rPr>
          <w:rFonts w:ascii="Arial" w:hAnsi="Arial"/>
          <w:b/>
          <w:sz w:val="28"/>
          <w:szCs w:val="28"/>
        </w:rPr>
        <w:t>Re</w:t>
      </w:r>
      <w:r>
        <w:rPr>
          <w:rFonts w:ascii="Arial" w:hAnsi="Arial"/>
          <w:b/>
          <w:sz w:val="28"/>
          <w:szCs w:val="28"/>
        </w:rPr>
        <w:t>cord Layout</w:t>
      </w:r>
      <w:r w:rsidRPr="00F37733">
        <w:rPr>
          <w:rFonts w:ascii="Arial" w:hAnsi="Arial"/>
          <w:b/>
          <w:sz w:val="28"/>
          <w:szCs w:val="28"/>
        </w:rPr>
        <w:t xml:space="preserve"> </w:t>
      </w:r>
      <w:r w:rsidRPr="00F37733">
        <w:rPr>
          <w:rFonts w:ascii="Arial" w:hAnsi="Arial" w:cs="Arial"/>
          <w:b/>
          <w:sz w:val="28"/>
          <w:szCs w:val="28"/>
        </w:rPr>
        <w:t>(GEDMY1 and GEDMP1)</w:t>
      </w:r>
    </w:p>
    <w:p w:rsidR="00661EE0" w:rsidRDefault="00661EE0" w:rsidP="00661EE0"/>
    <w:p w:rsidR="00661EE0" w:rsidRPr="00906070" w:rsidRDefault="00661EE0" w:rsidP="00661EE0">
      <w:r w:rsidRPr="00906070">
        <w:t xml:space="preserve">The </w:t>
      </w:r>
      <w:r w:rsidRPr="00906070">
        <w:rPr>
          <w:b/>
        </w:rPr>
        <w:t xml:space="preserve">Gainful Employment </w:t>
      </w:r>
      <w:r>
        <w:rPr>
          <w:b/>
        </w:rPr>
        <w:t>Debt Measures Backup Data</w:t>
      </w:r>
      <w:r w:rsidRPr="00906070">
        <w:t xml:space="preserve"> (GEDMY1 and GEDMP1)</w:t>
      </w:r>
      <w:r>
        <w:t xml:space="preserve"> </w:t>
      </w:r>
      <w:r w:rsidRPr="00945875">
        <w:t>provide</w:t>
      </w:r>
      <w:r>
        <w:t>s</w:t>
      </w:r>
      <w:r w:rsidRPr="00945875">
        <w:t xml:space="preserve"> </w:t>
      </w:r>
      <w:r>
        <w:t xml:space="preserve">institutions </w:t>
      </w:r>
      <w:r w:rsidRPr="00945875">
        <w:t xml:space="preserve">with </w:t>
      </w:r>
      <w:r>
        <w:t xml:space="preserve">the </w:t>
      </w:r>
      <w:r w:rsidRPr="00945875">
        <w:t xml:space="preserve">detail </w:t>
      </w:r>
      <w:r>
        <w:t>records</w:t>
      </w:r>
      <w:r w:rsidRPr="00945875">
        <w:t xml:space="preserve"> that w</w:t>
      </w:r>
      <w:r>
        <w:t>ere</w:t>
      </w:r>
      <w:r w:rsidRPr="00945875">
        <w:t xml:space="preserve"> used to calculate the GE </w:t>
      </w:r>
      <w:r>
        <w:t>Debt Measures</w:t>
      </w:r>
      <w:r w:rsidRPr="00945875">
        <w:t xml:space="preserve">. </w:t>
      </w:r>
      <w:r>
        <w:t>The files are</w:t>
      </w:r>
      <w:r w:rsidRPr="00906070">
        <w:t xml:space="preserve"> </w:t>
      </w:r>
      <w:r>
        <w:t xml:space="preserve">provided with the Debt Measure Rates and are also </w:t>
      </w:r>
      <w:r w:rsidRPr="00906070">
        <w:t xml:space="preserve">available to </w:t>
      </w:r>
      <w:r>
        <w:t xml:space="preserve">NSLDS </w:t>
      </w:r>
      <w:r w:rsidRPr="00906070">
        <w:t xml:space="preserve">users by request under the Report Tab on the </w:t>
      </w:r>
      <w:hyperlink r:id="rId9" w:history="1">
        <w:r w:rsidRPr="00906070">
          <w:rPr>
            <w:rStyle w:val="Hyperlink"/>
          </w:rPr>
          <w:t>NSLDS Professional Access</w:t>
        </w:r>
      </w:hyperlink>
      <w:r w:rsidRPr="00906070">
        <w:t xml:space="preserve"> Web site</w:t>
      </w:r>
      <w:r>
        <w:t>. The extract files</w:t>
      </w:r>
      <w:r w:rsidRPr="00906070">
        <w:t xml:space="preserve"> </w:t>
      </w:r>
      <w:r>
        <w:t>are</w:t>
      </w:r>
      <w:r w:rsidRPr="00906070">
        <w:t xml:space="preserve"> delivered</w:t>
      </w:r>
      <w:r>
        <w:t xml:space="preserve"> to the institution’s GE Program Services TG Mailbox</w:t>
      </w:r>
      <w:r w:rsidRPr="00906070">
        <w:t xml:space="preserve"> via the SAIG.</w:t>
      </w:r>
      <w:r>
        <w:t xml:space="preserve"> When the extract is requested online, t</w:t>
      </w:r>
      <w:r w:rsidRPr="00B41306">
        <w:t xml:space="preserve">he </w:t>
      </w:r>
      <w:r>
        <w:t>file</w:t>
      </w:r>
      <w:r w:rsidRPr="00B41306">
        <w:t xml:space="preserve"> </w:t>
      </w:r>
      <w:r>
        <w:t>is</w:t>
      </w:r>
      <w:r w:rsidR="00EE5B19">
        <w:t xml:space="preserve"> delivered to the SAIG M</w:t>
      </w:r>
      <w:r w:rsidRPr="00B41306">
        <w:t xml:space="preserve">ailbox (TG number) associated with the </w:t>
      </w:r>
      <w:r>
        <w:t xml:space="preserve">FSA </w:t>
      </w:r>
      <w:r w:rsidRPr="00B41306">
        <w:t>User ID that requested the report</w:t>
      </w:r>
      <w:r>
        <w:t>.</w:t>
      </w:r>
    </w:p>
    <w:p w:rsidR="00661EE0" w:rsidRDefault="00661EE0" w:rsidP="00661EE0">
      <w:pPr>
        <w:rPr>
          <w:rFonts w:ascii="Arial" w:hAnsi="Arial" w:cs="Arial"/>
        </w:rPr>
      </w:pPr>
    </w:p>
    <w:p w:rsidR="00661EE0" w:rsidRDefault="00661EE0" w:rsidP="00661EE0">
      <w:r w:rsidRPr="00945875">
        <w:t xml:space="preserve">The </w:t>
      </w:r>
      <w:r w:rsidR="00FE06FC">
        <w:t xml:space="preserve">GE </w:t>
      </w:r>
      <w:r w:rsidRPr="00945875">
        <w:t xml:space="preserve">Debt Measures Extracts provide </w:t>
      </w:r>
      <w:r>
        <w:t xml:space="preserve">the </w:t>
      </w:r>
      <w:r w:rsidRPr="00945875">
        <w:t xml:space="preserve">detail information that was used to calculate the </w:t>
      </w:r>
      <w:r w:rsidR="00FE06FC">
        <w:t xml:space="preserve">GE </w:t>
      </w:r>
      <w:r w:rsidRPr="00945875">
        <w:t>Debt Measures.</w:t>
      </w:r>
    </w:p>
    <w:p w:rsidR="00661EE0" w:rsidRDefault="00661EE0" w:rsidP="00661EE0"/>
    <w:p w:rsidR="00661EE0" w:rsidRDefault="00661EE0" w:rsidP="00661EE0">
      <w:pPr>
        <w:pStyle w:val="ListParagraph"/>
        <w:numPr>
          <w:ilvl w:val="0"/>
          <w:numId w:val="1"/>
        </w:numPr>
        <w:rPr>
          <w:b/>
        </w:rPr>
      </w:pPr>
      <w:r w:rsidRPr="00945875">
        <w:rPr>
          <w:b/>
        </w:rPr>
        <w:t>GE Debt Measures</w:t>
      </w:r>
      <w:r>
        <w:rPr>
          <w:b/>
        </w:rPr>
        <w:t xml:space="preserve"> Backup by Calculation Year</w:t>
      </w:r>
      <w:r w:rsidRPr="00945875">
        <w:rPr>
          <w:b/>
        </w:rPr>
        <w:t xml:space="preserve"> (GEDMY1)</w:t>
      </w:r>
    </w:p>
    <w:p w:rsidR="00661EE0" w:rsidRDefault="00661EE0" w:rsidP="00661EE0">
      <w:pPr>
        <w:pStyle w:val="ListParagraph"/>
        <w:spacing w:after="240"/>
        <w:contextualSpacing w:val="0"/>
      </w:pPr>
      <w:r w:rsidRPr="00B41306">
        <w:t xml:space="preserve">The GE Debt Measures Backup by Calculation Year Report (GEDMY1) </w:t>
      </w:r>
      <w:r>
        <w:t>allows</w:t>
      </w:r>
      <w:r w:rsidRPr="00B41306">
        <w:t xml:space="preserve"> </w:t>
      </w:r>
      <w:r w:rsidR="004D2992">
        <w:t>s</w:t>
      </w:r>
      <w:r w:rsidRPr="00B41306">
        <w:t>chool</w:t>
      </w:r>
      <w:r>
        <w:t xml:space="preserve"> users</w:t>
      </w:r>
      <w:r w:rsidRPr="00B41306">
        <w:t xml:space="preserve"> </w:t>
      </w:r>
      <w:r>
        <w:t>to request the data</w:t>
      </w:r>
      <w:r w:rsidRPr="00B41306">
        <w:t xml:space="preserve"> that was used to calculate the</w:t>
      </w:r>
      <w:r>
        <w:t xml:space="preserve"> institution’s</w:t>
      </w:r>
      <w:r w:rsidRPr="00B41306">
        <w:t xml:space="preserve"> </w:t>
      </w:r>
      <w:r w:rsidR="00FE06FC">
        <w:t xml:space="preserve">GE </w:t>
      </w:r>
      <w:r w:rsidRPr="00B41306">
        <w:t xml:space="preserve">Debt Measures </w:t>
      </w:r>
      <w:r>
        <w:t>for the specified</w:t>
      </w:r>
      <w:r w:rsidRPr="00B41306">
        <w:t xml:space="preserve"> </w:t>
      </w:r>
      <w:r>
        <w:t>C</w:t>
      </w:r>
      <w:r w:rsidRPr="00B41306">
        <w:t xml:space="preserve">alculation </w:t>
      </w:r>
      <w:r>
        <w:t>Y</w:t>
      </w:r>
      <w:r w:rsidRPr="00B41306">
        <w:t>ear.</w:t>
      </w:r>
      <w:r>
        <w:t xml:space="preserve"> </w:t>
      </w:r>
    </w:p>
    <w:p w:rsidR="00661EE0" w:rsidRDefault="00661EE0" w:rsidP="00661EE0">
      <w:pPr>
        <w:pStyle w:val="ListParagraph"/>
        <w:spacing w:after="240"/>
        <w:contextualSpacing w:val="0"/>
      </w:pPr>
      <w:r>
        <w:t>Report p</w:t>
      </w:r>
      <w:r w:rsidRPr="00B41306">
        <w:t>arameters</w:t>
      </w:r>
      <w:r>
        <w:t xml:space="preserve"> </w:t>
      </w:r>
      <w:r w:rsidR="004D2992">
        <w:t xml:space="preserve">a </w:t>
      </w:r>
      <w:r>
        <w:t>user may select</w:t>
      </w:r>
      <w:r w:rsidRPr="00B41306">
        <w:t xml:space="preserve"> include Calculation Year and File Format (Single File </w:t>
      </w:r>
      <w:r>
        <w:t xml:space="preserve">or </w:t>
      </w:r>
      <w:r w:rsidRPr="00B41306">
        <w:t xml:space="preserve">Multiple Files). The default asterisk (*) indicates "all" </w:t>
      </w:r>
      <w:r>
        <w:t>Calculation Years</w:t>
      </w:r>
      <w:r w:rsidRPr="00B41306">
        <w:t>.</w:t>
      </w:r>
      <w:r>
        <w:t xml:space="preserve"> School users who select this option will receive backup data for the four most recent Calculation Years</w:t>
      </w:r>
      <w:r w:rsidR="001A0CDC">
        <w:t>,</w:t>
      </w:r>
      <w:r w:rsidR="00E9586D">
        <w:t xml:space="preserve"> once four years of calculations have been performed</w:t>
      </w:r>
      <w:r>
        <w:t xml:space="preserve">. </w:t>
      </w:r>
      <w:r w:rsidRPr="00B41306">
        <w:t>School</w:t>
      </w:r>
      <w:r>
        <w:t xml:space="preserve"> user</w:t>
      </w:r>
      <w:r w:rsidRPr="00B41306">
        <w:t xml:space="preserve">s who select the </w:t>
      </w:r>
      <w:r>
        <w:t xml:space="preserve">Single File option will </w:t>
      </w:r>
      <w:r w:rsidR="00492CE0">
        <w:t>receive backup data for all GE P</w:t>
      </w:r>
      <w:r>
        <w:t>rograms calculated for the institution during the designated Calculation Year in a single file. School users who select the M</w:t>
      </w:r>
      <w:r w:rsidRPr="00B41306">
        <w:t xml:space="preserve">ultiple </w:t>
      </w:r>
      <w:r>
        <w:t>F</w:t>
      </w:r>
      <w:r w:rsidRPr="00B41306">
        <w:t>iles option will receive</w:t>
      </w:r>
      <w:r>
        <w:t xml:space="preserve"> backup data </w:t>
      </w:r>
      <w:r w:rsidRPr="00B41306">
        <w:t>for each</w:t>
      </w:r>
      <w:r>
        <w:t xml:space="preserve"> calculated</w:t>
      </w:r>
      <w:r w:rsidR="00492CE0">
        <w:t xml:space="preserve"> GE P</w:t>
      </w:r>
      <w:r w:rsidRPr="00B41306">
        <w:t xml:space="preserve">rogram </w:t>
      </w:r>
      <w:r>
        <w:t>for the institution</w:t>
      </w:r>
      <w:r w:rsidRPr="00B41306">
        <w:t xml:space="preserve"> </w:t>
      </w:r>
      <w:r>
        <w:t xml:space="preserve">during the designated Calculation Year in separate files. </w:t>
      </w:r>
      <w:r w:rsidRPr="00B41306">
        <w:t xml:space="preserve">The report output </w:t>
      </w:r>
      <w:r>
        <w:t>can be sorted by Calculation Year/CIP Co</w:t>
      </w:r>
      <w:r w:rsidRPr="00B41306">
        <w:t>de</w:t>
      </w:r>
      <w:r>
        <w:t>/</w:t>
      </w:r>
      <w:r w:rsidRPr="00B41306">
        <w:t>Credential Level, CIP Code</w:t>
      </w:r>
      <w:r>
        <w:t>/</w:t>
      </w:r>
      <w:r w:rsidRPr="00B41306">
        <w:t>Credential Level</w:t>
      </w:r>
      <w:r>
        <w:t>/</w:t>
      </w:r>
      <w:r w:rsidRPr="00B41306">
        <w:t>Calculation Year</w:t>
      </w:r>
      <w:r>
        <w:t>,</w:t>
      </w:r>
      <w:r w:rsidRPr="00B41306">
        <w:t xml:space="preserve"> or CIP</w:t>
      </w:r>
      <w:r>
        <w:t xml:space="preserve"> Code/</w:t>
      </w:r>
      <w:r w:rsidRPr="00B41306">
        <w:t>Calculation Year</w:t>
      </w:r>
      <w:r>
        <w:t>/</w:t>
      </w:r>
      <w:r w:rsidRPr="00B41306">
        <w:t xml:space="preserve">Credential Level and is </w:t>
      </w:r>
      <w:r>
        <w:t>only available in extract format.</w:t>
      </w:r>
    </w:p>
    <w:p w:rsidR="00661EE0" w:rsidRPr="005C3AD0" w:rsidRDefault="00661EE0" w:rsidP="00661EE0">
      <w:pPr>
        <w:pStyle w:val="ListParagraph"/>
        <w:numPr>
          <w:ilvl w:val="0"/>
          <w:numId w:val="1"/>
        </w:numPr>
        <w:rPr>
          <w:b/>
        </w:rPr>
      </w:pPr>
      <w:r w:rsidRPr="005C3AD0">
        <w:rPr>
          <w:b/>
        </w:rPr>
        <w:t>GE Debt Measures Backup by Program Report (GEDMP1)</w:t>
      </w:r>
    </w:p>
    <w:p w:rsidR="00661EE0" w:rsidRDefault="00661EE0" w:rsidP="00661EE0">
      <w:pPr>
        <w:pStyle w:val="ListParagraph"/>
        <w:spacing w:after="360"/>
        <w:contextualSpacing w:val="0"/>
      </w:pPr>
      <w:r w:rsidRPr="00B41306">
        <w:t xml:space="preserve">The GE Debt Measures Backup by </w:t>
      </w:r>
      <w:r>
        <w:t>Program</w:t>
      </w:r>
      <w:r w:rsidRPr="00B41306">
        <w:t xml:space="preserve"> Report (GEDM</w:t>
      </w:r>
      <w:r>
        <w:t>P</w:t>
      </w:r>
      <w:r w:rsidRPr="00B41306">
        <w:t xml:space="preserve">1) </w:t>
      </w:r>
      <w:r>
        <w:t xml:space="preserve">allows </w:t>
      </w:r>
      <w:r w:rsidR="004D2992">
        <w:t>s</w:t>
      </w:r>
      <w:r w:rsidRPr="00B41306">
        <w:t>chool</w:t>
      </w:r>
      <w:r>
        <w:t xml:space="preserve"> users</w:t>
      </w:r>
      <w:r w:rsidRPr="00B41306">
        <w:t xml:space="preserve"> </w:t>
      </w:r>
      <w:r>
        <w:t xml:space="preserve">to </w:t>
      </w:r>
      <w:r>
        <w:lastRenderedPageBreak/>
        <w:t>request the data</w:t>
      </w:r>
      <w:r w:rsidRPr="00B41306">
        <w:t xml:space="preserve"> that was used to calculate </w:t>
      </w:r>
      <w:r w:rsidR="00FE06FC">
        <w:t xml:space="preserve">GE </w:t>
      </w:r>
      <w:r w:rsidRPr="00B41306">
        <w:t xml:space="preserve">Debt Measures </w:t>
      </w:r>
      <w:r>
        <w:t>by individual</w:t>
      </w:r>
      <w:r w:rsidRPr="00B41306">
        <w:t xml:space="preserve"> </w:t>
      </w:r>
      <w:r w:rsidR="00492CE0">
        <w:t>GE P</w:t>
      </w:r>
      <w:r>
        <w:t>rogram at their institution</w:t>
      </w:r>
      <w:r w:rsidRPr="00B41306">
        <w:t>.</w:t>
      </w:r>
      <w:r>
        <w:t xml:space="preserve"> </w:t>
      </w:r>
    </w:p>
    <w:p w:rsidR="00661EE0" w:rsidRPr="00661EE0" w:rsidRDefault="00661EE0" w:rsidP="00661EE0">
      <w:pPr>
        <w:pStyle w:val="ListParagraph"/>
        <w:spacing w:after="360"/>
        <w:contextualSpacing w:val="0"/>
      </w:pPr>
      <w:r w:rsidRPr="00F23B8E">
        <w:t>Report parameters</w:t>
      </w:r>
      <w:r w:rsidR="004D2992">
        <w:t xml:space="preserve"> a</w:t>
      </w:r>
      <w:r>
        <w:t xml:space="preserve"> user may select</w:t>
      </w:r>
      <w:r w:rsidRPr="00F23B8E">
        <w:t xml:space="preserve"> include the Calculation Year, CIP Code, Credential Level, and D</w:t>
      </w:r>
      <w:r>
        <w:t>ebt Measure</w:t>
      </w:r>
      <w:r w:rsidRPr="00F23B8E">
        <w:t xml:space="preserve"> (</w:t>
      </w:r>
      <w:r w:rsidR="00897309">
        <w:t>Debt-to-Earnings Annual, Debt-to-</w:t>
      </w:r>
      <w:r>
        <w:t>Earnings Discretionary, and Repayment</w:t>
      </w:r>
      <w:r w:rsidRPr="00F23B8E">
        <w:t>). The default asterisk (*) indicates "all" for that field selection. Users who select this option will receive backup data for the four most recent Calculation Years</w:t>
      </w:r>
      <w:r w:rsidR="001A0CDC">
        <w:t>, once four years of calculations have been performed</w:t>
      </w:r>
      <w:r w:rsidRPr="00F23B8E">
        <w:t xml:space="preserve">. </w:t>
      </w:r>
      <w:r w:rsidRPr="00B41306">
        <w:t xml:space="preserve">The report output </w:t>
      </w:r>
      <w:r>
        <w:t>can be sorted by Calculation Year/CIP Co</w:t>
      </w:r>
      <w:r w:rsidRPr="00B41306">
        <w:t>de</w:t>
      </w:r>
      <w:r>
        <w:t>/</w:t>
      </w:r>
      <w:r w:rsidRPr="00B41306">
        <w:t>Credential Level, CIP Code</w:t>
      </w:r>
      <w:r>
        <w:t>/</w:t>
      </w:r>
      <w:r w:rsidRPr="00B41306">
        <w:t>Credential Level</w:t>
      </w:r>
      <w:r>
        <w:t>/</w:t>
      </w:r>
      <w:r w:rsidRPr="00B41306">
        <w:t>Calculation Year</w:t>
      </w:r>
      <w:r>
        <w:t>,</w:t>
      </w:r>
      <w:r w:rsidRPr="00B41306">
        <w:t xml:space="preserve"> or CIP</w:t>
      </w:r>
      <w:r>
        <w:t xml:space="preserve"> Code/</w:t>
      </w:r>
      <w:r w:rsidRPr="00B41306">
        <w:t>Calculation Year</w:t>
      </w:r>
      <w:r>
        <w:t>/</w:t>
      </w:r>
      <w:r w:rsidRPr="00B41306">
        <w:t xml:space="preserve">Credential Level and is </w:t>
      </w:r>
      <w:r>
        <w:t>only available in extract format. Each program will be sent in a separate file.</w:t>
      </w:r>
    </w:p>
    <w:p w:rsidR="00085B1C" w:rsidRPr="00F37733" w:rsidRDefault="0010206F" w:rsidP="00F37733">
      <w:pPr>
        <w:pStyle w:val="ListParagraph"/>
        <w:numPr>
          <w:ilvl w:val="0"/>
          <w:numId w:val="23"/>
        </w:numPr>
        <w:rPr>
          <w:rFonts w:ascii="Arial" w:hAnsi="Arial"/>
          <w:b/>
          <w:sz w:val="28"/>
          <w:szCs w:val="28"/>
        </w:rPr>
      </w:pPr>
      <w:r w:rsidRPr="00F37733">
        <w:rPr>
          <w:rFonts w:ascii="Arial" w:hAnsi="Arial"/>
          <w:b/>
          <w:sz w:val="28"/>
          <w:szCs w:val="28"/>
        </w:rPr>
        <w:t xml:space="preserve">Gainful Employment </w:t>
      </w:r>
      <w:r w:rsidR="00305CEC">
        <w:rPr>
          <w:rFonts w:ascii="Arial" w:hAnsi="Arial"/>
          <w:b/>
          <w:sz w:val="28"/>
          <w:szCs w:val="28"/>
        </w:rPr>
        <w:t>Loan Median</w:t>
      </w:r>
      <w:r w:rsidR="00C25A21">
        <w:rPr>
          <w:rFonts w:ascii="Arial" w:hAnsi="Arial"/>
          <w:b/>
          <w:sz w:val="28"/>
          <w:szCs w:val="28"/>
        </w:rPr>
        <w:t>s</w:t>
      </w:r>
      <w:r w:rsidR="00305CEC">
        <w:rPr>
          <w:rFonts w:ascii="Arial" w:hAnsi="Arial"/>
          <w:b/>
          <w:sz w:val="28"/>
          <w:szCs w:val="28"/>
        </w:rPr>
        <w:t xml:space="preserve"> </w:t>
      </w:r>
      <w:r w:rsidR="00897309">
        <w:rPr>
          <w:rFonts w:ascii="Arial" w:hAnsi="Arial"/>
          <w:b/>
          <w:sz w:val="28"/>
          <w:szCs w:val="28"/>
        </w:rPr>
        <w:t xml:space="preserve">for Disclosures </w:t>
      </w:r>
      <w:r w:rsidR="0058302A">
        <w:rPr>
          <w:rFonts w:ascii="Arial" w:hAnsi="Arial"/>
          <w:b/>
          <w:sz w:val="28"/>
          <w:szCs w:val="28"/>
        </w:rPr>
        <w:t>Record Layout</w:t>
      </w:r>
      <w:r w:rsidRPr="00F37733">
        <w:rPr>
          <w:rFonts w:ascii="Arial" w:hAnsi="Arial"/>
          <w:b/>
          <w:sz w:val="28"/>
          <w:szCs w:val="28"/>
        </w:rPr>
        <w:t xml:space="preserve"> </w:t>
      </w:r>
      <w:r w:rsidRPr="00F37733">
        <w:rPr>
          <w:rFonts w:ascii="Arial" w:hAnsi="Arial" w:cs="Arial"/>
          <w:b/>
          <w:sz w:val="28"/>
          <w:szCs w:val="28"/>
        </w:rPr>
        <w:t>(</w:t>
      </w:r>
      <w:r w:rsidR="00305CEC" w:rsidRPr="00305CEC">
        <w:rPr>
          <w:rFonts w:ascii="Arial" w:hAnsi="Arial" w:cs="Arial"/>
          <w:b/>
          <w:sz w:val="28"/>
          <w:szCs w:val="28"/>
        </w:rPr>
        <w:t>GELMY1</w:t>
      </w:r>
      <w:r w:rsidRPr="00305CEC">
        <w:rPr>
          <w:rFonts w:ascii="Arial" w:hAnsi="Arial" w:cs="Arial"/>
          <w:b/>
          <w:sz w:val="28"/>
          <w:szCs w:val="28"/>
        </w:rPr>
        <w:t xml:space="preserve"> and </w:t>
      </w:r>
      <w:r w:rsidR="00305CEC" w:rsidRPr="00305CEC">
        <w:rPr>
          <w:rFonts w:ascii="Arial" w:hAnsi="Arial" w:cs="Arial"/>
          <w:b/>
          <w:sz w:val="28"/>
          <w:szCs w:val="28"/>
        </w:rPr>
        <w:t>GELMP1</w:t>
      </w:r>
      <w:r w:rsidRPr="00F37733">
        <w:rPr>
          <w:rFonts w:ascii="Arial" w:hAnsi="Arial" w:cs="Arial"/>
          <w:b/>
          <w:sz w:val="28"/>
          <w:szCs w:val="28"/>
        </w:rPr>
        <w:t>)</w:t>
      </w:r>
    </w:p>
    <w:p w:rsidR="00D8679C" w:rsidRPr="00D8679C" w:rsidRDefault="00D8679C" w:rsidP="00085B1C">
      <w:pPr>
        <w:rPr>
          <w:rFonts w:ascii="Arial" w:hAnsi="Arial"/>
          <w:b/>
          <w:sz w:val="28"/>
          <w:szCs w:val="28"/>
        </w:rPr>
      </w:pPr>
    </w:p>
    <w:p w:rsidR="00906070" w:rsidRDefault="00906070" w:rsidP="00906070">
      <w:r w:rsidRPr="00906070">
        <w:t xml:space="preserve">The </w:t>
      </w:r>
      <w:r w:rsidRPr="00906070">
        <w:rPr>
          <w:b/>
        </w:rPr>
        <w:t xml:space="preserve">Gainful Employment </w:t>
      </w:r>
      <w:r w:rsidR="00A24D7A">
        <w:rPr>
          <w:b/>
        </w:rPr>
        <w:t>Loan Median</w:t>
      </w:r>
      <w:r w:rsidR="00C25A21">
        <w:rPr>
          <w:b/>
        </w:rPr>
        <w:t>s</w:t>
      </w:r>
      <w:r w:rsidR="00897309">
        <w:rPr>
          <w:b/>
        </w:rPr>
        <w:t xml:space="preserve"> for Disclosures</w:t>
      </w:r>
      <w:r w:rsidR="00D8679C">
        <w:rPr>
          <w:b/>
        </w:rPr>
        <w:t xml:space="preserve"> </w:t>
      </w:r>
      <w:r w:rsidR="008F0C3D">
        <w:rPr>
          <w:b/>
        </w:rPr>
        <w:t>Back</w:t>
      </w:r>
      <w:r w:rsidR="00D9475C">
        <w:rPr>
          <w:b/>
        </w:rPr>
        <w:t>up</w:t>
      </w:r>
      <w:r w:rsidR="008F0C3D">
        <w:rPr>
          <w:b/>
        </w:rPr>
        <w:t xml:space="preserve"> Data </w:t>
      </w:r>
      <w:r w:rsidRPr="00906070">
        <w:t>(GE</w:t>
      </w:r>
      <w:r w:rsidR="00A24D7A">
        <w:t>L</w:t>
      </w:r>
      <w:r w:rsidRPr="00906070">
        <w:t>MY1 and GE</w:t>
      </w:r>
      <w:r w:rsidR="00A24D7A">
        <w:t>L</w:t>
      </w:r>
      <w:r w:rsidRPr="00906070">
        <w:t>MP1)</w:t>
      </w:r>
      <w:r>
        <w:t xml:space="preserve"> </w:t>
      </w:r>
      <w:r w:rsidR="008F0C3D" w:rsidRPr="00945875">
        <w:t>provide</w:t>
      </w:r>
      <w:r w:rsidR="008F0C3D">
        <w:t>s</w:t>
      </w:r>
      <w:r w:rsidR="008F0C3D" w:rsidRPr="00945875">
        <w:t xml:space="preserve"> </w:t>
      </w:r>
      <w:r w:rsidR="008F0C3D">
        <w:t>institution</w:t>
      </w:r>
      <w:r w:rsidR="004E143D">
        <w:t xml:space="preserve">s </w:t>
      </w:r>
      <w:r w:rsidR="008F0C3D" w:rsidRPr="00945875">
        <w:t xml:space="preserve">with </w:t>
      </w:r>
      <w:r w:rsidR="008F0C3D">
        <w:t xml:space="preserve">the </w:t>
      </w:r>
      <w:r w:rsidR="008F0C3D" w:rsidRPr="00945875">
        <w:t xml:space="preserve">detail </w:t>
      </w:r>
      <w:r w:rsidR="008F0C3D">
        <w:t>records</w:t>
      </w:r>
      <w:r w:rsidR="008F0C3D" w:rsidRPr="00945875">
        <w:t xml:space="preserve"> that w</w:t>
      </w:r>
      <w:r w:rsidR="00D9475C">
        <w:t>ere</w:t>
      </w:r>
      <w:r w:rsidR="008F0C3D" w:rsidRPr="00945875">
        <w:t xml:space="preserve"> used to calculate the </w:t>
      </w:r>
      <w:r w:rsidR="00FE06FC">
        <w:t xml:space="preserve">GE </w:t>
      </w:r>
      <w:r w:rsidR="008F0C3D">
        <w:t>Loan Medians for Disclosures</w:t>
      </w:r>
      <w:r w:rsidR="008F0C3D" w:rsidRPr="00945875">
        <w:t xml:space="preserve">. </w:t>
      </w:r>
      <w:r w:rsidR="008F0C3D">
        <w:t xml:space="preserve">The files </w:t>
      </w:r>
      <w:r>
        <w:t>are</w:t>
      </w:r>
      <w:r w:rsidRPr="00906070">
        <w:t xml:space="preserve"> </w:t>
      </w:r>
      <w:r w:rsidR="008F0C3D">
        <w:t xml:space="preserve">provided with the </w:t>
      </w:r>
      <w:r w:rsidR="00492CE0">
        <w:t>Loan Medians for Disclosures</w:t>
      </w:r>
      <w:r w:rsidR="008F0C3D">
        <w:t xml:space="preserve"> and are also </w:t>
      </w:r>
      <w:r w:rsidRPr="00906070">
        <w:t xml:space="preserve">available </w:t>
      </w:r>
      <w:r w:rsidR="00D9475C" w:rsidRPr="00906070">
        <w:t>to</w:t>
      </w:r>
      <w:r w:rsidR="00D9475C">
        <w:t xml:space="preserve"> NSLDS </w:t>
      </w:r>
      <w:r w:rsidRPr="00906070">
        <w:t xml:space="preserve">users by request under the Report Tab on the </w:t>
      </w:r>
      <w:hyperlink r:id="rId10" w:history="1">
        <w:r w:rsidRPr="00906070">
          <w:rPr>
            <w:rStyle w:val="Hyperlink"/>
          </w:rPr>
          <w:t>NSLDS Professional Access</w:t>
        </w:r>
      </w:hyperlink>
      <w:r w:rsidRPr="00906070">
        <w:t xml:space="preserve"> Web site</w:t>
      </w:r>
      <w:r w:rsidR="008F0C3D">
        <w:t xml:space="preserve">. The extract files </w:t>
      </w:r>
      <w:r w:rsidR="000645A8">
        <w:t>are</w:t>
      </w:r>
      <w:r w:rsidR="000645A8" w:rsidRPr="00906070">
        <w:t xml:space="preserve"> </w:t>
      </w:r>
      <w:r w:rsidRPr="00906070">
        <w:t xml:space="preserve">delivered </w:t>
      </w:r>
      <w:r w:rsidR="008F0C3D">
        <w:t xml:space="preserve">to the institution’s GE Program Services TG Mailbox </w:t>
      </w:r>
      <w:r w:rsidRPr="00906070">
        <w:t>via the SAIG.</w:t>
      </w:r>
      <w:r w:rsidR="00D9475C">
        <w:t xml:space="preserve"> When the extract is requested online, t</w:t>
      </w:r>
      <w:r w:rsidR="00D9475C" w:rsidRPr="00B41306">
        <w:t xml:space="preserve">he </w:t>
      </w:r>
      <w:r w:rsidR="00D9475C">
        <w:t>file</w:t>
      </w:r>
      <w:r w:rsidR="00D9475C" w:rsidRPr="00B41306">
        <w:t xml:space="preserve"> </w:t>
      </w:r>
      <w:r w:rsidR="00D9475C">
        <w:t>is</w:t>
      </w:r>
      <w:r w:rsidR="00EE5B19">
        <w:t xml:space="preserve"> delivered to the SAIG M</w:t>
      </w:r>
      <w:r w:rsidR="00D9475C" w:rsidRPr="00B41306">
        <w:t xml:space="preserve">ailbox (TG number) associated with the </w:t>
      </w:r>
      <w:r w:rsidR="00D9475C">
        <w:t xml:space="preserve">FSA </w:t>
      </w:r>
      <w:r w:rsidR="00D9475C" w:rsidRPr="00B41306">
        <w:t>User ID that requested the report</w:t>
      </w:r>
      <w:r w:rsidR="00D9475C">
        <w:t>.</w:t>
      </w:r>
    </w:p>
    <w:p w:rsidR="0065651C" w:rsidRDefault="0065651C" w:rsidP="00906070"/>
    <w:p w:rsidR="0010206F" w:rsidRDefault="0010206F" w:rsidP="00085B1C">
      <w:r w:rsidRPr="00945875">
        <w:t xml:space="preserve">The </w:t>
      </w:r>
      <w:r w:rsidR="00FE06FC">
        <w:t xml:space="preserve">GE </w:t>
      </w:r>
      <w:r w:rsidR="00A24D7A">
        <w:t>Loan Medians</w:t>
      </w:r>
      <w:r w:rsidR="00C25A21">
        <w:t xml:space="preserve"> Extract</w:t>
      </w:r>
      <w:r w:rsidRPr="00945875">
        <w:t xml:space="preserve"> provide</w:t>
      </w:r>
      <w:r w:rsidR="00C25A21">
        <w:t>s</w:t>
      </w:r>
      <w:r w:rsidR="00906070" w:rsidRPr="00945875">
        <w:t xml:space="preserve"> </w:t>
      </w:r>
      <w:r w:rsidR="000645A8">
        <w:t xml:space="preserve">the </w:t>
      </w:r>
      <w:r w:rsidR="00945875" w:rsidRPr="00945875">
        <w:t>detail information</w:t>
      </w:r>
      <w:r w:rsidR="00906070" w:rsidRPr="00945875">
        <w:t xml:space="preserve"> that was used to calculate the </w:t>
      </w:r>
      <w:r w:rsidR="00FE06FC">
        <w:t>GE</w:t>
      </w:r>
      <w:r w:rsidR="00945875" w:rsidRPr="00945875">
        <w:t xml:space="preserve"> </w:t>
      </w:r>
      <w:r w:rsidR="00A24D7A">
        <w:t>Loan Medians for Disclosures</w:t>
      </w:r>
      <w:r w:rsidR="00C92B0E">
        <w:t>.</w:t>
      </w:r>
    </w:p>
    <w:p w:rsidR="00945875" w:rsidRDefault="00945875" w:rsidP="00085B1C"/>
    <w:p w:rsidR="00945875" w:rsidRPr="00A24D7A" w:rsidRDefault="00A24D7A" w:rsidP="00945875">
      <w:pPr>
        <w:pStyle w:val="ListParagraph"/>
        <w:numPr>
          <w:ilvl w:val="0"/>
          <w:numId w:val="1"/>
        </w:numPr>
        <w:rPr>
          <w:b/>
        </w:rPr>
      </w:pPr>
      <w:r w:rsidRPr="00A24D7A">
        <w:rPr>
          <w:b/>
        </w:rPr>
        <w:t>GE Loan Median</w:t>
      </w:r>
      <w:r w:rsidR="00C25A21">
        <w:rPr>
          <w:b/>
        </w:rPr>
        <w:t>s</w:t>
      </w:r>
      <w:r w:rsidRPr="00A24D7A">
        <w:rPr>
          <w:b/>
        </w:rPr>
        <w:t xml:space="preserve"> Backup by Calculation Year</w:t>
      </w:r>
      <w:r w:rsidR="00945875" w:rsidRPr="00A24D7A">
        <w:rPr>
          <w:b/>
        </w:rPr>
        <w:t xml:space="preserve"> (GE</w:t>
      </w:r>
      <w:r>
        <w:rPr>
          <w:b/>
        </w:rPr>
        <w:t>L</w:t>
      </w:r>
      <w:r w:rsidR="00945875" w:rsidRPr="00A24D7A">
        <w:rPr>
          <w:b/>
        </w:rPr>
        <w:t>MY1)</w:t>
      </w:r>
    </w:p>
    <w:p w:rsidR="0058302A" w:rsidRDefault="0058302A" w:rsidP="009B3E89">
      <w:pPr>
        <w:pStyle w:val="ListParagraph"/>
        <w:spacing w:after="240"/>
        <w:contextualSpacing w:val="0"/>
      </w:pPr>
      <w:r w:rsidRPr="00B41306">
        <w:t xml:space="preserve">The GE </w:t>
      </w:r>
      <w:r>
        <w:t>Loan Medians</w:t>
      </w:r>
      <w:r w:rsidRPr="00B41306">
        <w:t xml:space="preserve"> Backup by Calculation Year Report (GE</w:t>
      </w:r>
      <w:r>
        <w:t>LM</w:t>
      </w:r>
      <w:r w:rsidRPr="00B41306">
        <w:t xml:space="preserve">Y1) </w:t>
      </w:r>
      <w:r>
        <w:t>allows</w:t>
      </w:r>
      <w:r w:rsidRPr="00B41306">
        <w:t xml:space="preserve"> </w:t>
      </w:r>
      <w:r w:rsidR="004D2992">
        <w:t>s</w:t>
      </w:r>
      <w:r w:rsidRPr="00B41306">
        <w:t>chool</w:t>
      </w:r>
      <w:r>
        <w:t xml:space="preserve"> users</w:t>
      </w:r>
      <w:r w:rsidRPr="00B41306">
        <w:t xml:space="preserve"> </w:t>
      </w:r>
      <w:r>
        <w:t>to request the data that was used to calculate the institution’s Loan Medians for Disclosures</w:t>
      </w:r>
      <w:r w:rsidRPr="00B41306">
        <w:t xml:space="preserve"> </w:t>
      </w:r>
      <w:r>
        <w:t>for the specified</w:t>
      </w:r>
      <w:r w:rsidRPr="00B41306">
        <w:t xml:space="preserve"> </w:t>
      </w:r>
      <w:r>
        <w:t>C</w:t>
      </w:r>
      <w:r w:rsidRPr="00B41306">
        <w:t xml:space="preserve">alculation </w:t>
      </w:r>
      <w:r>
        <w:t>Y</w:t>
      </w:r>
      <w:r w:rsidRPr="00B41306">
        <w:t>ear.</w:t>
      </w:r>
    </w:p>
    <w:p w:rsidR="005C3AD0" w:rsidRDefault="0058302A" w:rsidP="009B3E89">
      <w:pPr>
        <w:pStyle w:val="ListParagraph"/>
        <w:spacing w:after="240"/>
        <w:contextualSpacing w:val="0"/>
      </w:pPr>
      <w:r>
        <w:t>Report p</w:t>
      </w:r>
      <w:r w:rsidRPr="00B41306">
        <w:t>arameters</w:t>
      </w:r>
      <w:r>
        <w:t xml:space="preserve"> a user may select</w:t>
      </w:r>
      <w:r w:rsidRPr="00B41306">
        <w:t xml:space="preserve"> include Calculation Year and File Format (Single File </w:t>
      </w:r>
      <w:r>
        <w:t xml:space="preserve">or Multiple Files). </w:t>
      </w:r>
      <w:r w:rsidRPr="00B41306">
        <w:t xml:space="preserve">The default asterisk (*) indicates "all" </w:t>
      </w:r>
      <w:r>
        <w:t>Calculation Years</w:t>
      </w:r>
      <w:r w:rsidRPr="00B41306">
        <w:t>.</w:t>
      </w:r>
      <w:r>
        <w:t xml:space="preserve"> Users who select this option will receive backup data for the four most recent Calculation Years</w:t>
      </w:r>
      <w:r w:rsidR="001A0CDC">
        <w:t>, once four years of calculations have been performed</w:t>
      </w:r>
      <w:r>
        <w:t xml:space="preserve">. </w:t>
      </w:r>
      <w:r w:rsidRPr="00B41306">
        <w:t>School</w:t>
      </w:r>
      <w:r>
        <w:t xml:space="preserve"> user</w:t>
      </w:r>
      <w:r w:rsidRPr="00B41306">
        <w:t xml:space="preserve">s who select the </w:t>
      </w:r>
      <w:r>
        <w:t xml:space="preserve">Single File option will receive backup data for all </w:t>
      </w:r>
      <w:r w:rsidR="00492CE0">
        <w:t>GE P</w:t>
      </w:r>
      <w:r>
        <w:t>rograms calculated for the institution during the designated Calculation Year in a single file. Users who select the M</w:t>
      </w:r>
      <w:r w:rsidRPr="00B41306">
        <w:t xml:space="preserve">ultiple </w:t>
      </w:r>
      <w:r>
        <w:t>F</w:t>
      </w:r>
      <w:r w:rsidRPr="00B41306">
        <w:t>iles option will receive</w:t>
      </w:r>
      <w:r>
        <w:t xml:space="preserve"> backup data </w:t>
      </w:r>
      <w:r w:rsidRPr="00B41306">
        <w:t>for each</w:t>
      </w:r>
      <w:r>
        <w:t xml:space="preserve"> calculated</w:t>
      </w:r>
      <w:r w:rsidR="00492CE0">
        <w:t xml:space="preserve"> GE P</w:t>
      </w:r>
      <w:r w:rsidRPr="00B41306">
        <w:t xml:space="preserve">rogram </w:t>
      </w:r>
      <w:r>
        <w:t>for the institution</w:t>
      </w:r>
      <w:r w:rsidRPr="00B41306">
        <w:t xml:space="preserve"> </w:t>
      </w:r>
      <w:r>
        <w:t xml:space="preserve">during the designated Calculation Year in a separate file. </w:t>
      </w:r>
      <w:r w:rsidRPr="00B41306">
        <w:t xml:space="preserve">The report output </w:t>
      </w:r>
      <w:r>
        <w:t>can be sorted by Calculation Year/CIP Co</w:t>
      </w:r>
      <w:r w:rsidRPr="00B41306">
        <w:t>de</w:t>
      </w:r>
      <w:r>
        <w:t>/</w:t>
      </w:r>
      <w:r w:rsidRPr="00B41306">
        <w:t>Credential Level, CIP Code</w:t>
      </w:r>
      <w:r>
        <w:t>/</w:t>
      </w:r>
      <w:r w:rsidRPr="00B41306">
        <w:t>Credential Level</w:t>
      </w:r>
      <w:r>
        <w:t>/</w:t>
      </w:r>
      <w:r w:rsidRPr="00B41306">
        <w:t>Calculation Year</w:t>
      </w:r>
      <w:r>
        <w:t>,</w:t>
      </w:r>
      <w:r w:rsidRPr="00B41306">
        <w:t xml:space="preserve"> or CIP</w:t>
      </w:r>
      <w:r>
        <w:t xml:space="preserve"> Code/</w:t>
      </w:r>
      <w:r w:rsidRPr="00B41306">
        <w:t>Calculation Year</w:t>
      </w:r>
      <w:r>
        <w:t>/</w:t>
      </w:r>
      <w:r w:rsidRPr="00B41306">
        <w:t xml:space="preserve">Credential Level and is </w:t>
      </w:r>
      <w:r>
        <w:t>on</w:t>
      </w:r>
      <w:r w:rsidR="00973F28">
        <w:t>ly available in extract format.</w:t>
      </w:r>
    </w:p>
    <w:p w:rsidR="005C3AD0" w:rsidRPr="005C3AD0" w:rsidRDefault="005C3AD0" w:rsidP="005C3AD0">
      <w:pPr>
        <w:pStyle w:val="ListParagraph"/>
        <w:numPr>
          <w:ilvl w:val="0"/>
          <w:numId w:val="1"/>
        </w:numPr>
        <w:rPr>
          <w:b/>
        </w:rPr>
      </w:pPr>
      <w:r w:rsidRPr="005C3AD0">
        <w:rPr>
          <w:b/>
        </w:rPr>
        <w:t xml:space="preserve">GE </w:t>
      </w:r>
      <w:r w:rsidR="00091844">
        <w:rPr>
          <w:b/>
        </w:rPr>
        <w:t>Loan Median</w:t>
      </w:r>
      <w:r w:rsidR="00C25A21">
        <w:rPr>
          <w:b/>
        </w:rPr>
        <w:t>s</w:t>
      </w:r>
      <w:r w:rsidRPr="005C3AD0">
        <w:rPr>
          <w:b/>
        </w:rPr>
        <w:t xml:space="preserve"> </w:t>
      </w:r>
      <w:r w:rsidR="00091844">
        <w:rPr>
          <w:b/>
        </w:rPr>
        <w:t>Backup by Program</w:t>
      </w:r>
      <w:r w:rsidRPr="005C3AD0">
        <w:rPr>
          <w:b/>
        </w:rPr>
        <w:t xml:space="preserve"> (</w:t>
      </w:r>
      <w:r w:rsidR="00091844" w:rsidRPr="00091844">
        <w:rPr>
          <w:b/>
        </w:rPr>
        <w:t>GELMP1</w:t>
      </w:r>
      <w:r w:rsidRPr="005C3AD0">
        <w:rPr>
          <w:b/>
        </w:rPr>
        <w:t>)</w:t>
      </w:r>
    </w:p>
    <w:p w:rsidR="0058302A" w:rsidRDefault="0058302A" w:rsidP="005C3AD0">
      <w:pPr>
        <w:pStyle w:val="ListParagraph"/>
        <w:rPr>
          <w:b/>
        </w:rPr>
      </w:pPr>
      <w:r w:rsidRPr="00F23B8E">
        <w:t xml:space="preserve">The GE Loan Medians Backup by Program Report (GELMP1) allows </w:t>
      </w:r>
      <w:r w:rsidR="004D2992">
        <w:t>s</w:t>
      </w:r>
      <w:r w:rsidRPr="00F23B8E">
        <w:t xml:space="preserve">chool users to </w:t>
      </w:r>
      <w:r w:rsidRPr="00F23B8E">
        <w:lastRenderedPageBreak/>
        <w:t xml:space="preserve">request the data that was used to calculate </w:t>
      </w:r>
      <w:r w:rsidR="00FE06FC">
        <w:t xml:space="preserve">GE </w:t>
      </w:r>
      <w:r w:rsidRPr="00F23B8E">
        <w:t>Loan Medians fo</w:t>
      </w:r>
      <w:r w:rsidR="00492CE0">
        <w:t>r Disclosure for individual GE P</w:t>
      </w:r>
      <w:r w:rsidRPr="00F23B8E">
        <w:t>rograms at their institution.</w:t>
      </w:r>
      <w:r w:rsidRPr="00F23B8E">
        <w:rPr>
          <w:b/>
        </w:rPr>
        <w:t xml:space="preserve"> </w:t>
      </w:r>
    </w:p>
    <w:p w:rsidR="0058302A" w:rsidRDefault="0058302A" w:rsidP="005C3AD0">
      <w:pPr>
        <w:pStyle w:val="ListParagraph"/>
        <w:rPr>
          <w:b/>
        </w:rPr>
      </w:pPr>
    </w:p>
    <w:p w:rsidR="007833A6" w:rsidRDefault="0058302A" w:rsidP="005C3AD0">
      <w:pPr>
        <w:pStyle w:val="ListParagraph"/>
      </w:pPr>
      <w:r w:rsidRPr="00F23B8E">
        <w:t>Report parameters</w:t>
      </w:r>
      <w:r>
        <w:t xml:space="preserve"> a user may select</w:t>
      </w:r>
      <w:r w:rsidRPr="00F23B8E">
        <w:t xml:space="preserve"> include the Calculation Year, CIP Code, Credential Level, and Disclosure (Institutional Debt Median, Private Loan Median, or Title IV</w:t>
      </w:r>
      <w:r>
        <w:t xml:space="preserve"> Loan</w:t>
      </w:r>
      <w:r w:rsidRPr="00F23B8E">
        <w:t xml:space="preserve"> Median). The default asterisk (*) indicates "all" for that field selection. Users who select this option will receive backup data for the four most recent Calculation Years</w:t>
      </w:r>
      <w:r w:rsidR="001A0CDC">
        <w:t>, once four years of calculations have been performed</w:t>
      </w:r>
      <w:r w:rsidRPr="00F23B8E">
        <w:t xml:space="preserve">. </w:t>
      </w:r>
      <w:r w:rsidRPr="00B41306">
        <w:t xml:space="preserve">The report output </w:t>
      </w:r>
      <w:r>
        <w:t>can be sorted by Calculation Year/CIP Co</w:t>
      </w:r>
      <w:r w:rsidRPr="00B41306">
        <w:t>de</w:t>
      </w:r>
      <w:r>
        <w:t>/</w:t>
      </w:r>
      <w:r w:rsidRPr="00B41306">
        <w:t>Credential Level, CIP Code</w:t>
      </w:r>
      <w:r>
        <w:t>/</w:t>
      </w:r>
      <w:r w:rsidRPr="00B41306">
        <w:t>Credential Level</w:t>
      </w:r>
      <w:r>
        <w:t>/</w:t>
      </w:r>
      <w:r w:rsidRPr="00B41306">
        <w:t>Calculation Year</w:t>
      </w:r>
      <w:r>
        <w:t>,</w:t>
      </w:r>
      <w:r w:rsidRPr="00B41306">
        <w:t xml:space="preserve"> or CIP</w:t>
      </w:r>
      <w:r>
        <w:t xml:space="preserve"> Code/</w:t>
      </w:r>
      <w:r w:rsidRPr="00B41306">
        <w:t>Calculation Year</w:t>
      </w:r>
      <w:r>
        <w:t>/</w:t>
      </w:r>
      <w:r w:rsidRPr="00B41306">
        <w:t xml:space="preserve">Credential Level and is </w:t>
      </w:r>
      <w:r>
        <w:t>only available in extract format. Each program will be sent in a separate file.</w:t>
      </w:r>
    </w:p>
    <w:p w:rsidR="0058302A" w:rsidRDefault="0058302A" w:rsidP="005C3AD0">
      <w:pPr>
        <w:pStyle w:val="ListParagraph"/>
      </w:pPr>
    </w:p>
    <w:p w:rsidR="00D8679C" w:rsidRDefault="00D8679C" w:rsidP="00D8679C">
      <w:r w:rsidRPr="00014004">
        <w:t>Th</w:t>
      </w:r>
      <w:r w:rsidR="0058302A">
        <w:t>is document contains the layout</w:t>
      </w:r>
      <w:r w:rsidRPr="00014004">
        <w:t xml:space="preserve"> for the header, detail, and trailer</w:t>
      </w:r>
      <w:r w:rsidR="00416637">
        <w:t xml:space="preserve"> records</w:t>
      </w:r>
      <w:r w:rsidRPr="00014004">
        <w:t xml:space="preserve"> of the </w:t>
      </w:r>
      <w:r>
        <w:t xml:space="preserve">GE </w:t>
      </w:r>
      <w:r w:rsidRPr="00014004">
        <w:t>Report</w:t>
      </w:r>
      <w:r>
        <w:t>s</w:t>
      </w:r>
      <w:r w:rsidRPr="00014004">
        <w:t>. Each</w:t>
      </w:r>
      <w:r w:rsidR="00416637">
        <w:t xml:space="preserve"> individual</w:t>
      </w:r>
      <w:r w:rsidRPr="00014004">
        <w:t xml:space="preserve"> report requested online will generate one header record, one or more detail records, and one trailer record. The record layout table contains the position, the data element name, description, field format, and length as they appear on the extract.</w:t>
      </w:r>
    </w:p>
    <w:p w:rsidR="00C92B0E" w:rsidRDefault="00C92B0E" w:rsidP="00D8679C"/>
    <w:p w:rsidR="00C92B0E" w:rsidRDefault="00C92B0E" w:rsidP="00D8679C">
      <w:r>
        <w:t>The following diagram is a pictorial view of the hierarchy of record</w:t>
      </w:r>
      <w:r w:rsidR="00492CE0">
        <w:t>s</w:t>
      </w:r>
      <w:r>
        <w:t xml:space="preserve"> in the GE</w:t>
      </w:r>
      <w:r w:rsidR="00D16A68">
        <w:t xml:space="preserve"> </w:t>
      </w:r>
      <w:r w:rsidR="009D053F">
        <w:t xml:space="preserve">Backup </w:t>
      </w:r>
      <w:r w:rsidR="00D16A68">
        <w:t>Detail</w:t>
      </w:r>
      <w:r>
        <w:t xml:space="preserve"> Reports.</w:t>
      </w:r>
    </w:p>
    <w:p w:rsidR="00C92B0E" w:rsidRDefault="00973F28" w:rsidP="00D8679C">
      <w:r>
        <w:rPr>
          <w:noProof/>
        </w:rPr>
        <w:lastRenderedPageBreak/>
        <w:drawing>
          <wp:inline distT="0" distB="0" distL="0" distR="0">
            <wp:extent cx="5429594" cy="7533428"/>
            <wp:effectExtent l="0" t="0" r="6350" b="1079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 Header trailer chart.ep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29594" cy="7533428"/>
                    </a:xfrm>
                    <a:prstGeom prst="rect">
                      <a:avLst/>
                    </a:prstGeom>
                  </pic:spPr>
                </pic:pic>
              </a:graphicData>
            </a:graphic>
          </wp:inline>
        </w:drawing>
      </w:r>
    </w:p>
    <w:p w:rsidR="00C92B0E" w:rsidRDefault="00C92B0E" w:rsidP="00D8679C"/>
    <w:p w:rsidR="009B3E89" w:rsidRDefault="009B3E89" w:rsidP="00D8679C">
      <w:pPr>
        <w:sectPr w:rsidR="009B3E89" w:rsidSect="009F0368">
          <w:headerReference w:type="default" r:id="rId12"/>
          <w:footerReference w:type="default" r:id="rId13"/>
          <w:pgSz w:w="12240" w:h="15840"/>
          <w:pgMar w:top="1440" w:right="1440" w:bottom="1440" w:left="1440" w:header="720" w:footer="720" w:gutter="0"/>
          <w:cols w:space="720"/>
          <w:titlePg/>
          <w:docGrid w:linePitch="360"/>
        </w:sectPr>
      </w:pPr>
    </w:p>
    <w:p w:rsidR="006C66F8" w:rsidRPr="0093136F" w:rsidRDefault="006C66F8" w:rsidP="006C66F8">
      <w:pPr>
        <w:pStyle w:val="Heading1"/>
      </w:pPr>
      <w:r w:rsidRPr="0093136F">
        <w:lastRenderedPageBreak/>
        <w:t xml:space="preserve">Gainful Employment Backup Detail </w:t>
      </w:r>
      <w:r w:rsidR="00FE06FC">
        <w:t>R</w:t>
      </w:r>
      <w:r>
        <w:t xml:space="preserve">eport </w:t>
      </w:r>
      <w:r w:rsidRPr="0093136F">
        <w:t>Record Layout with Descriptions</w:t>
      </w:r>
    </w:p>
    <w:p w:rsidR="009B3E89" w:rsidRDefault="009B3E89" w:rsidP="009B3E89">
      <w:pPr>
        <w:pStyle w:val="TableHeading"/>
        <w:spacing w:after="0"/>
        <w:rPr>
          <w:szCs w:val="24"/>
        </w:rPr>
      </w:pPr>
    </w:p>
    <w:p w:rsidR="006C66F8" w:rsidRDefault="006C66F8" w:rsidP="006C66F8">
      <w:pPr>
        <w:rPr>
          <w:rFonts w:ascii="Helvetica" w:hAnsi="Helvetica" w:cs="Arial"/>
          <w:i/>
          <w:sz w:val="20"/>
          <w:szCs w:val="20"/>
        </w:rPr>
      </w:pPr>
      <w:r w:rsidRPr="00407B74">
        <w:rPr>
          <w:rFonts w:ascii="Helvetica" w:hAnsi="Helvetica" w:cs="Arial"/>
          <w:i/>
          <w:sz w:val="20"/>
          <w:szCs w:val="20"/>
        </w:rPr>
        <w:t xml:space="preserve">**Note that the Repayment Rate (R), Debt-to-Earnings Ratio (D), and Loan Medians for Disclosures (L) column </w:t>
      </w:r>
      <w:proofErr w:type="gramStart"/>
      <w:r w:rsidRPr="00407B74">
        <w:rPr>
          <w:rFonts w:ascii="Helvetica" w:hAnsi="Helvetica" w:cs="Arial"/>
          <w:i/>
          <w:sz w:val="20"/>
          <w:szCs w:val="20"/>
        </w:rPr>
        <w:t>indicates</w:t>
      </w:r>
      <w:proofErr w:type="gramEnd"/>
      <w:r w:rsidRPr="00407B74">
        <w:rPr>
          <w:rFonts w:ascii="Helvetica" w:hAnsi="Helvetica" w:cs="Arial"/>
          <w:i/>
          <w:sz w:val="20"/>
          <w:szCs w:val="20"/>
        </w:rPr>
        <w:t xml:space="preserve"> that the field has a direct impact on the calculation of that Debt Measure or Loan Median. If the field is blank, then it does not have a direct impact on the calculation and is a supporting field</w:t>
      </w:r>
      <w:proofErr w:type="gramStart"/>
      <w:r w:rsidRPr="00407B74">
        <w:rPr>
          <w:rFonts w:ascii="Helvetica" w:hAnsi="Helvetica" w:cs="Arial"/>
          <w:i/>
          <w:sz w:val="20"/>
          <w:szCs w:val="20"/>
        </w:rPr>
        <w:t>.*</w:t>
      </w:r>
      <w:proofErr w:type="gramEnd"/>
      <w:r w:rsidRPr="00407B74">
        <w:rPr>
          <w:rFonts w:ascii="Helvetica" w:hAnsi="Helvetica" w:cs="Arial"/>
          <w:i/>
          <w:sz w:val="20"/>
          <w:szCs w:val="20"/>
        </w:rPr>
        <w:t>*</w:t>
      </w:r>
    </w:p>
    <w:p w:rsidR="006C66F8" w:rsidRDefault="006C66F8" w:rsidP="006C66F8">
      <w:pPr>
        <w:rPr>
          <w:rFonts w:ascii="Helvetica" w:hAnsi="Helvetica" w:cs="Arial"/>
          <w:i/>
          <w:sz w:val="20"/>
          <w:szCs w:val="20"/>
        </w:rPr>
      </w:pPr>
    </w:p>
    <w:p w:rsidR="006C66F8" w:rsidRDefault="006C66F8" w:rsidP="006C66F8">
      <w:pPr>
        <w:rPr>
          <w:rFonts w:ascii="Helvetica" w:hAnsi="Helvetica" w:cs="Arial"/>
          <w:i/>
          <w:sz w:val="20"/>
          <w:szCs w:val="20"/>
        </w:rPr>
      </w:pPr>
    </w:p>
    <w:p w:rsidR="006C66F8" w:rsidRDefault="006C66F8" w:rsidP="006C66F8">
      <w:pPr>
        <w:pStyle w:val="Heading1"/>
        <w:numPr>
          <w:ilvl w:val="0"/>
          <w:numId w:val="0"/>
        </w:numPr>
        <w:ind w:left="360"/>
      </w:pPr>
      <w:r w:rsidRPr="005220B3">
        <w:t>Header Record</w:t>
      </w:r>
    </w:p>
    <w:p w:rsidR="006C66F8" w:rsidRPr="006C66F8" w:rsidRDefault="006C66F8" w:rsidP="006C66F8"/>
    <w:tbl>
      <w:tblPr>
        <w:tblW w:w="12427" w:type="dxa"/>
        <w:jc w:val="cente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1098"/>
        <w:gridCol w:w="1084"/>
        <w:gridCol w:w="1170"/>
        <w:gridCol w:w="1260"/>
        <w:gridCol w:w="2969"/>
        <w:gridCol w:w="4846"/>
      </w:tblGrid>
      <w:tr w:rsidR="006C66F8" w:rsidRPr="006C66F8" w:rsidTr="006C66F8">
        <w:trPr>
          <w:trHeight w:val="646"/>
          <w:jc w:val="center"/>
        </w:trPr>
        <w:tc>
          <w:tcPr>
            <w:tcW w:w="1098" w:type="dxa"/>
            <w:tcBorders>
              <w:top w:val="single" w:sz="8" w:space="0" w:color="9BBB59"/>
              <w:left w:val="single" w:sz="8" w:space="0" w:color="9BBB59"/>
              <w:bottom w:val="single" w:sz="18" w:space="0" w:color="9BBB59"/>
              <w:right w:val="single" w:sz="8" w:space="0" w:color="9BBB59"/>
            </w:tcBorders>
            <w:shd w:val="clear" w:color="auto" w:fill="auto"/>
            <w:vAlign w:val="center"/>
          </w:tcPr>
          <w:p w:rsidR="006C66F8" w:rsidRPr="006C66F8" w:rsidRDefault="006C66F8" w:rsidP="006C66F8">
            <w:pPr>
              <w:pStyle w:val="smallersubhead"/>
              <w:keepNext/>
              <w:rPr>
                <w:rFonts w:ascii="Helvetica" w:hAnsi="Helvetica"/>
                <w:b/>
              </w:rPr>
            </w:pPr>
            <w:r w:rsidRPr="006C66F8">
              <w:rPr>
                <w:rFonts w:ascii="Helvetica" w:hAnsi="Helvetica"/>
                <w:b/>
              </w:rPr>
              <w:t>Position From</w:t>
            </w:r>
          </w:p>
        </w:tc>
        <w:tc>
          <w:tcPr>
            <w:tcW w:w="1080" w:type="dxa"/>
            <w:tcBorders>
              <w:top w:val="single" w:sz="8" w:space="0" w:color="9BBB59"/>
              <w:left w:val="single" w:sz="8" w:space="0" w:color="9BBB59"/>
              <w:bottom w:val="single" w:sz="18" w:space="0" w:color="9BBB59"/>
              <w:right w:val="single" w:sz="8" w:space="0" w:color="9BBB59"/>
            </w:tcBorders>
            <w:shd w:val="clear" w:color="auto" w:fill="auto"/>
            <w:vAlign w:val="center"/>
          </w:tcPr>
          <w:p w:rsidR="006C66F8" w:rsidRPr="006C66F8" w:rsidRDefault="006C66F8" w:rsidP="006C66F8">
            <w:pPr>
              <w:pStyle w:val="smallersubhead"/>
              <w:keepNext/>
              <w:rPr>
                <w:rFonts w:ascii="Helvetica" w:hAnsi="Helvetica"/>
                <w:b/>
              </w:rPr>
            </w:pPr>
            <w:r w:rsidRPr="006C66F8">
              <w:rPr>
                <w:rFonts w:ascii="Helvetica" w:hAnsi="Helvetica"/>
                <w:b/>
              </w:rPr>
              <w:t>Position To</w:t>
            </w:r>
          </w:p>
        </w:tc>
        <w:tc>
          <w:tcPr>
            <w:tcW w:w="1170" w:type="dxa"/>
            <w:tcBorders>
              <w:top w:val="single" w:sz="8" w:space="0" w:color="9BBB59"/>
              <w:left w:val="single" w:sz="8" w:space="0" w:color="9BBB59"/>
              <w:bottom w:val="single" w:sz="18" w:space="0" w:color="9BBB59"/>
              <w:right w:val="single" w:sz="8" w:space="0" w:color="9BBB59"/>
            </w:tcBorders>
            <w:shd w:val="clear" w:color="auto" w:fill="auto"/>
            <w:vAlign w:val="center"/>
          </w:tcPr>
          <w:p w:rsidR="006C66F8" w:rsidRPr="006C66F8" w:rsidRDefault="006C66F8" w:rsidP="006C66F8">
            <w:pPr>
              <w:pStyle w:val="smallersubhead"/>
              <w:keepNext/>
              <w:rPr>
                <w:rFonts w:ascii="Helvetica" w:hAnsi="Helvetica"/>
                <w:b/>
              </w:rPr>
            </w:pPr>
            <w:r w:rsidRPr="006C66F8">
              <w:rPr>
                <w:rFonts w:ascii="Helvetica" w:hAnsi="Helvetica"/>
                <w:b/>
              </w:rPr>
              <w:t>Field Length</w:t>
            </w:r>
          </w:p>
        </w:tc>
        <w:tc>
          <w:tcPr>
            <w:tcW w:w="1260" w:type="dxa"/>
            <w:tcBorders>
              <w:top w:val="single" w:sz="8" w:space="0" w:color="9BBB59"/>
              <w:left w:val="single" w:sz="8" w:space="0" w:color="9BBB59"/>
              <w:bottom w:val="single" w:sz="18" w:space="0" w:color="9BBB59"/>
              <w:right w:val="single" w:sz="8" w:space="0" w:color="9BBB59"/>
            </w:tcBorders>
            <w:shd w:val="clear" w:color="auto" w:fill="auto"/>
            <w:vAlign w:val="center"/>
          </w:tcPr>
          <w:p w:rsidR="006C66F8" w:rsidRPr="006C66F8" w:rsidRDefault="006C66F8" w:rsidP="006C66F8">
            <w:pPr>
              <w:pStyle w:val="smallersubhead"/>
              <w:keepNext/>
              <w:rPr>
                <w:rFonts w:ascii="Helvetica" w:hAnsi="Helvetica"/>
                <w:b/>
              </w:rPr>
            </w:pPr>
            <w:r w:rsidRPr="006C66F8">
              <w:rPr>
                <w:rFonts w:ascii="Helvetica" w:hAnsi="Helvetica"/>
                <w:b/>
              </w:rPr>
              <w:t>Field Format</w:t>
            </w:r>
          </w:p>
        </w:tc>
        <w:tc>
          <w:tcPr>
            <w:tcW w:w="2970" w:type="dxa"/>
            <w:tcBorders>
              <w:top w:val="single" w:sz="8" w:space="0" w:color="9BBB59"/>
              <w:left w:val="single" w:sz="8" w:space="0" w:color="9BBB59"/>
              <w:bottom w:val="single" w:sz="18" w:space="0" w:color="9BBB59"/>
              <w:right w:val="single" w:sz="8" w:space="0" w:color="9BBB59"/>
            </w:tcBorders>
            <w:shd w:val="clear" w:color="auto" w:fill="auto"/>
            <w:vAlign w:val="center"/>
          </w:tcPr>
          <w:p w:rsidR="006C66F8" w:rsidRPr="006C66F8" w:rsidRDefault="006C66F8" w:rsidP="006C66F8">
            <w:pPr>
              <w:pStyle w:val="smallersubhead"/>
              <w:keepNext/>
              <w:rPr>
                <w:rFonts w:ascii="Helvetica" w:hAnsi="Helvetica"/>
                <w:b/>
              </w:rPr>
            </w:pPr>
            <w:r w:rsidRPr="006C66F8">
              <w:rPr>
                <w:rFonts w:ascii="Helvetica" w:hAnsi="Helvetica"/>
                <w:b/>
              </w:rPr>
              <w:t>Field Name</w:t>
            </w:r>
          </w:p>
        </w:tc>
        <w:tc>
          <w:tcPr>
            <w:tcW w:w="4849" w:type="dxa"/>
            <w:tcBorders>
              <w:top w:val="single" w:sz="8" w:space="0" w:color="9BBB59"/>
              <w:left w:val="single" w:sz="8" w:space="0" w:color="9BBB59"/>
              <w:bottom w:val="single" w:sz="18" w:space="0" w:color="9BBB59"/>
              <w:right w:val="single" w:sz="8" w:space="0" w:color="9BBB59"/>
            </w:tcBorders>
            <w:shd w:val="clear" w:color="auto" w:fill="auto"/>
            <w:vAlign w:val="center"/>
          </w:tcPr>
          <w:p w:rsidR="006C66F8" w:rsidRPr="006C66F8" w:rsidRDefault="006C66F8" w:rsidP="006C66F8">
            <w:pPr>
              <w:pStyle w:val="smallersubhead"/>
              <w:keepNext/>
              <w:rPr>
                <w:rFonts w:ascii="Helvetica" w:hAnsi="Helvetica"/>
                <w:b/>
              </w:rPr>
            </w:pPr>
            <w:r w:rsidRPr="006C66F8">
              <w:rPr>
                <w:rFonts w:ascii="Helvetica" w:hAnsi="Helvetica"/>
                <w:b/>
              </w:rPr>
              <w:t>Field Description</w:t>
            </w:r>
          </w:p>
        </w:tc>
      </w:tr>
      <w:tr w:rsidR="006C66F8" w:rsidRPr="006C66F8" w:rsidTr="006C66F8">
        <w:trPr>
          <w:trHeight w:val="522"/>
          <w:jc w:val="center"/>
        </w:trPr>
        <w:tc>
          <w:tcPr>
            <w:tcW w:w="1098"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6C66F8">
            <w:pPr>
              <w:rPr>
                <w:rFonts w:ascii="Helvetica" w:hAnsi="Helvetica"/>
                <w:bCs/>
              </w:rPr>
            </w:pPr>
            <w:r w:rsidRPr="006C66F8">
              <w:rPr>
                <w:rFonts w:ascii="Helvetica" w:hAnsi="Helvetica"/>
                <w:bCs/>
                <w:sz w:val="22"/>
                <w:szCs w:val="22"/>
              </w:rPr>
              <w:t>1</w:t>
            </w:r>
          </w:p>
        </w:tc>
        <w:tc>
          <w:tcPr>
            <w:tcW w:w="1080"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6C66F8">
            <w:pPr>
              <w:rPr>
                <w:rFonts w:ascii="Helvetica" w:hAnsi="Helvetica"/>
              </w:rPr>
            </w:pPr>
            <w:r w:rsidRPr="006C66F8">
              <w:rPr>
                <w:rFonts w:ascii="Helvetica" w:hAnsi="Helvetica"/>
                <w:sz w:val="22"/>
                <w:szCs w:val="22"/>
              </w:rPr>
              <w:t>6</w:t>
            </w:r>
          </w:p>
        </w:tc>
        <w:tc>
          <w:tcPr>
            <w:tcW w:w="1170"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6C66F8">
            <w:pPr>
              <w:rPr>
                <w:rFonts w:ascii="Helvetica" w:hAnsi="Helvetica"/>
              </w:rPr>
            </w:pPr>
            <w:r w:rsidRPr="006C66F8">
              <w:rPr>
                <w:rFonts w:ascii="Helvetica" w:hAnsi="Helvetica"/>
                <w:sz w:val="22"/>
                <w:szCs w:val="22"/>
              </w:rPr>
              <w:t>6</w:t>
            </w:r>
          </w:p>
        </w:tc>
        <w:tc>
          <w:tcPr>
            <w:tcW w:w="1260"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6C66F8">
            <w:pPr>
              <w:rPr>
                <w:rFonts w:ascii="Helvetica" w:hAnsi="Helvetica"/>
              </w:rPr>
            </w:pPr>
            <w:r w:rsidRPr="006C66F8">
              <w:rPr>
                <w:rFonts w:ascii="Helvetica" w:hAnsi="Helvetica"/>
                <w:sz w:val="22"/>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6C66F8">
            <w:pPr>
              <w:rPr>
                <w:rFonts w:ascii="Helvetica" w:hAnsi="Helvetica"/>
              </w:rPr>
            </w:pPr>
            <w:r w:rsidRPr="006C66F8">
              <w:rPr>
                <w:rFonts w:ascii="Helvetica" w:hAnsi="Helvetica"/>
                <w:sz w:val="22"/>
                <w:szCs w:val="22"/>
              </w:rPr>
              <w:t>Institution Code (OPEID)</w:t>
            </w:r>
          </w:p>
        </w:tc>
        <w:tc>
          <w:tcPr>
            <w:tcW w:w="4849"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6C66F8">
            <w:pPr>
              <w:rPr>
                <w:rFonts w:ascii="Helvetica" w:hAnsi="Helvetica"/>
              </w:rPr>
            </w:pPr>
            <w:r w:rsidRPr="006C66F8">
              <w:rPr>
                <w:rFonts w:ascii="Helvetica" w:hAnsi="Helvetica"/>
                <w:sz w:val="22"/>
                <w:szCs w:val="22"/>
              </w:rPr>
              <w:t>The six-digit OPEID code used to identify the institution</w:t>
            </w:r>
          </w:p>
        </w:tc>
      </w:tr>
      <w:tr w:rsidR="006C66F8" w:rsidRPr="006C66F8" w:rsidTr="006C66F8">
        <w:trPr>
          <w:trHeight w:val="522"/>
          <w:jc w:val="center"/>
        </w:trPr>
        <w:tc>
          <w:tcPr>
            <w:tcW w:w="1098"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bCs/>
              </w:rPr>
            </w:pPr>
            <w:r w:rsidRPr="006C66F8">
              <w:rPr>
                <w:rFonts w:ascii="Helvetica" w:hAnsi="Helvetica"/>
                <w:bCs/>
                <w:sz w:val="22"/>
                <w:szCs w:val="22"/>
              </w:rPr>
              <w:t>7</w:t>
            </w:r>
          </w:p>
        </w:tc>
        <w:tc>
          <w:tcPr>
            <w:tcW w:w="1080"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rPr>
            </w:pPr>
            <w:r w:rsidRPr="006C66F8">
              <w:rPr>
                <w:rFonts w:ascii="Helvetica" w:hAnsi="Helvetica"/>
                <w:sz w:val="22"/>
                <w:szCs w:val="22"/>
              </w:rPr>
              <w:t>31</w:t>
            </w:r>
          </w:p>
        </w:tc>
        <w:tc>
          <w:tcPr>
            <w:tcW w:w="1170"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rPr>
            </w:pPr>
            <w:r w:rsidRPr="006C66F8">
              <w:rPr>
                <w:rFonts w:ascii="Helvetica" w:hAnsi="Helvetica"/>
                <w:sz w:val="22"/>
                <w:szCs w:val="22"/>
              </w:rPr>
              <w:t>25</w:t>
            </w:r>
          </w:p>
        </w:tc>
        <w:tc>
          <w:tcPr>
            <w:tcW w:w="1260"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rPr>
            </w:pPr>
            <w:r w:rsidRPr="006C66F8">
              <w:rPr>
                <w:rFonts w:ascii="Helvetica" w:hAnsi="Helvetica"/>
                <w:sz w:val="22"/>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rPr>
            </w:pPr>
            <w:r w:rsidRPr="006C66F8">
              <w:rPr>
                <w:rFonts w:ascii="Helvetica" w:hAnsi="Helvetica"/>
                <w:sz w:val="22"/>
                <w:szCs w:val="22"/>
              </w:rPr>
              <w:t>Filler</w:t>
            </w:r>
          </w:p>
        </w:tc>
        <w:tc>
          <w:tcPr>
            <w:tcW w:w="4849"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rPr>
            </w:pPr>
            <w:r w:rsidRPr="006C66F8">
              <w:rPr>
                <w:rFonts w:ascii="Helvetica" w:hAnsi="Helvetica"/>
                <w:sz w:val="22"/>
                <w:szCs w:val="22"/>
              </w:rPr>
              <w:t>Filler</w:t>
            </w:r>
          </w:p>
        </w:tc>
      </w:tr>
      <w:tr w:rsidR="006C66F8" w:rsidRPr="006C66F8" w:rsidTr="006C66F8">
        <w:trPr>
          <w:trHeight w:val="537"/>
          <w:jc w:val="center"/>
        </w:trPr>
        <w:tc>
          <w:tcPr>
            <w:tcW w:w="1098"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6C66F8">
            <w:pPr>
              <w:rPr>
                <w:rFonts w:ascii="Helvetica" w:hAnsi="Helvetica"/>
                <w:bCs/>
              </w:rPr>
            </w:pPr>
            <w:r w:rsidRPr="006C66F8">
              <w:rPr>
                <w:rFonts w:ascii="Helvetica" w:hAnsi="Helvetica"/>
                <w:bCs/>
                <w:sz w:val="22"/>
                <w:szCs w:val="22"/>
              </w:rPr>
              <w:t>32</w:t>
            </w:r>
          </w:p>
        </w:tc>
        <w:tc>
          <w:tcPr>
            <w:tcW w:w="1080"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6C66F8">
            <w:pPr>
              <w:rPr>
                <w:rFonts w:ascii="Helvetica" w:hAnsi="Helvetica"/>
              </w:rPr>
            </w:pPr>
            <w:r w:rsidRPr="006C66F8">
              <w:rPr>
                <w:rFonts w:ascii="Helvetica" w:hAnsi="Helvetica"/>
                <w:sz w:val="22"/>
                <w:szCs w:val="22"/>
              </w:rPr>
              <w:t>33</w:t>
            </w:r>
          </w:p>
        </w:tc>
        <w:tc>
          <w:tcPr>
            <w:tcW w:w="1170"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6C66F8">
            <w:pPr>
              <w:rPr>
                <w:rFonts w:ascii="Helvetica" w:hAnsi="Helvetica"/>
              </w:rPr>
            </w:pPr>
            <w:r w:rsidRPr="006C66F8">
              <w:rPr>
                <w:rFonts w:ascii="Helvetica" w:hAnsi="Helvetica"/>
                <w:sz w:val="22"/>
                <w:szCs w:val="22"/>
              </w:rPr>
              <w:t>2</w:t>
            </w:r>
          </w:p>
        </w:tc>
        <w:tc>
          <w:tcPr>
            <w:tcW w:w="1260"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6C66F8">
            <w:pPr>
              <w:rPr>
                <w:rFonts w:ascii="Helvetica" w:hAnsi="Helvetica"/>
              </w:rPr>
            </w:pPr>
            <w:r w:rsidRPr="006C66F8">
              <w:rPr>
                <w:rFonts w:ascii="Helvetica" w:hAnsi="Helvetica"/>
                <w:sz w:val="22"/>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6C66F8">
            <w:pPr>
              <w:rPr>
                <w:rFonts w:ascii="Helvetica" w:hAnsi="Helvetica"/>
              </w:rPr>
            </w:pPr>
            <w:r w:rsidRPr="006C66F8">
              <w:rPr>
                <w:rFonts w:ascii="Helvetica" w:hAnsi="Helvetica"/>
                <w:sz w:val="22"/>
                <w:szCs w:val="22"/>
              </w:rPr>
              <w:t>Record Type</w:t>
            </w:r>
          </w:p>
        </w:tc>
        <w:tc>
          <w:tcPr>
            <w:tcW w:w="4849"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E8026C">
            <w:pPr>
              <w:spacing w:before="60" w:after="60"/>
              <w:rPr>
                <w:rFonts w:ascii="Helvetica" w:hAnsi="Helvetica"/>
              </w:rPr>
            </w:pPr>
            <w:r w:rsidRPr="006C66F8">
              <w:rPr>
                <w:rFonts w:ascii="Helvetica" w:hAnsi="Helvetica"/>
                <w:sz w:val="22"/>
                <w:szCs w:val="22"/>
              </w:rPr>
              <w:t>Indicator used</w:t>
            </w:r>
            <w:r>
              <w:rPr>
                <w:rFonts w:ascii="Helvetica" w:hAnsi="Helvetica"/>
                <w:sz w:val="22"/>
                <w:szCs w:val="22"/>
              </w:rPr>
              <w:t xml:space="preserve"> to identify the Header Record</w:t>
            </w:r>
          </w:p>
          <w:p w:rsidR="006C66F8" w:rsidRPr="006C66F8" w:rsidRDefault="006C66F8" w:rsidP="00E8026C">
            <w:pPr>
              <w:spacing w:before="60" w:after="60"/>
              <w:rPr>
                <w:rFonts w:ascii="Helvetica" w:hAnsi="Helvetica"/>
              </w:rPr>
            </w:pPr>
            <w:r w:rsidRPr="006C66F8">
              <w:rPr>
                <w:rFonts w:ascii="Helvetica" w:hAnsi="Helvetica"/>
                <w:sz w:val="22"/>
                <w:szCs w:val="22"/>
              </w:rPr>
              <w:t>Record will be populated with ‘00’</w:t>
            </w:r>
          </w:p>
        </w:tc>
      </w:tr>
      <w:tr w:rsidR="006C66F8" w:rsidRPr="006C66F8" w:rsidTr="006C66F8">
        <w:trPr>
          <w:trHeight w:val="522"/>
          <w:jc w:val="center"/>
        </w:trPr>
        <w:tc>
          <w:tcPr>
            <w:tcW w:w="1098"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bCs/>
              </w:rPr>
            </w:pPr>
            <w:r w:rsidRPr="006C66F8">
              <w:rPr>
                <w:rFonts w:ascii="Helvetica" w:hAnsi="Helvetica"/>
                <w:bCs/>
                <w:sz w:val="22"/>
                <w:szCs w:val="22"/>
              </w:rPr>
              <w:t>34</w:t>
            </w:r>
          </w:p>
        </w:tc>
        <w:tc>
          <w:tcPr>
            <w:tcW w:w="1080"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rPr>
            </w:pPr>
            <w:r w:rsidRPr="006C66F8">
              <w:rPr>
                <w:rFonts w:ascii="Helvetica" w:hAnsi="Helvetica"/>
                <w:sz w:val="22"/>
                <w:szCs w:val="22"/>
              </w:rPr>
              <w:t>98</w:t>
            </w:r>
          </w:p>
        </w:tc>
        <w:tc>
          <w:tcPr>
            <w:tcW w:w="1170"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rPr>
            </w:pPr>
            <w:r w:rsidRPr="006C66F8">
              <w:rPr>
                <w:rFonts w:ascii="Helvetica" w:hAnsi="Helvetica"/>
                <w:sz w:val="22"/>
                <w:szCs w:val="22"/>
              </w:rPr>
              <w:t>65</w:t>
            </w:r>
          </w:p>
        </w:tc>
        <w:tc>
          <w:tcPr>
            <w:tcW w:w="1260"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rPr>
            </w:pPr>
            <w:r w:rsidRPr="006C66F8">
              <w:rPr>
                <w:rFonts w:ascii="Helvetica" w:hAnsi="Helvetica"/>
                <w:sz w:val="22"/>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rPr>
            </w:pPr>
            <w:r w:rsidRPr="006C66F8">
              <w:rPr>
                <w:rFonts w:ascii="Helvetica" w:hAnsi="Helvetica"/>
                <w:sz w:val="22"/>
                <w:szCs w:val="22"/>
              </w:rPr>
              <w:t>Institution Name</w:t>
            </w:r>
          </w:p>
        </w:tc>
        <w:tc>
          <w:tcPr>
            <w:tcW w:w="4849"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rPr>
            </w:pPr>
            <w:r w:rsidRPr="006C66F8">
              <w:rPr>
                <w:rFonts w:ascii="Helvetica" w:hAnsi="Helvetica"/>
                <w:sz w:val="22"/>
                <w:szCs w:val="22"/>
              </w:rPr>
              <w:t xml:space="preserve">The name of the Institution </w:t>
            </w:r>
          </w:p>
        </w:tc>
      </w:tr>
      <w:tr w:rsidR="006C66F8" w:rsidRPr="006C66F8" w:rsidTr="006C66F8">
        <w:trPr>
          <w:trHeight w:val="522"/>
          <w:jc w:val="center"/>
        </w:trPr>
        <w:tc>
          <w:tcPr>
            <w:tcW w:w="1098"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6C66F8">
            <w:pPr>
              <w:rPr>
                <w:rFonts w:ascii="Helvetica" w:hAnsi="Helvetica"/>
                <w:bCs/>
              </w:rPr>
            </w:pPr>
            <w:r w:rsidRPr="006C66F8">
              <w:rPr>
                <w:rFonts w:ascii="Helvetica" w:hAnsi="Helvetica"/>
                <w:bCs/>
                <w:sz w:val="22"/>
                <w:szCs w:val="22"/>
              </w:rPr>
              <w:t>99</w:t>
            </w:r>
          </w:p>
        </w:tc>
        <w:tc>
          <w:tcPr>
            <w:tcW w:w="1080"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6C66F8">
            <w:pPr>
              <w:rPr>
                <w:rFonts w:ascii="Helvetica" w:hAnsi="Helvetica"/>
              </w:rPr>
            </w:pPr>
            <w:r w:rsidRPr="006C66F8">
              <w:rPr>
                <w:rFonts w:ascii="Helvetica" w:hAnsi="Helvetica"/>
                <w:sz w:val="22"/>
                <w:szCs w:val="22"/>
              </w:rPr>
              <w:t>106</w:t>
            </w:r>
          </w:p>
        </w:tc>
        <w:tc>
          <w:tcPr>
            <w:tcW w:w="1170"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6C66F8">
            <w:pPr>
              <w:rPr>
                <w:rFonts w:ascii="Helvetica" w:hAnsi="Helvetica"/>
              </w:rPr>
            </w:pPr>
            <w:r w:rsidRPr="006C66F8">
              <w:rPr>
                <w:rFonts w:ascii="Helvetica" w:hAnsi="Helvetica"/>
                <w:sz w:val="22"/>
                <w:szCs w:val="22"/>
              </w:rPr>
              <w:t>8</w:t>
            </w:r>
          </w:p>
        </w:tc>
        <w:tc>
          <w:tcPr>
            <w:tcW w:w="1260"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6C66F8">
            <w:pPr>
              <w:rPr>
                <w:rFonts w:ascii="Helvetica" w:hAnsi="Helvetica"/>
              </w:rPr>
            </w:pPr>
            <w:r w:rsidRPr="006C66F8">
              <w:rPr>
                <w:rFonts w:ascii="Helvetica" w:hAnsi="Helvetica"/>
                <w:sz w:val="22"/>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6C66F8">
            <w:pPr>
              <w:rPr>
                <w:rFonts w:ascii="Helvetica" w:hAnsi="Helvetica"/>
              </w:rPr>
            </w:pPr>
            <w:r w:rsidRPr="006C66F8">
              <w:rPr>
                <w:rFonts w:ascii="Helvetica" w:hAnsi="Helvetica"/>
                <w:sz w:val="22"/>
                <w:szCs w:val="22"/>
              </w:rPr>
              <w:t>Requesting User</w:t>
            </w:r>
          </w:p>
        </w:tc>
        <w:tc>
          <w:tcPr>
            <w:tcW w:w="4849"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6C66F8">
            <w:pPr>
              <w:rPr>
                <w:rFonts w:ascii="Helvetica" w:hAnsi="Helvetica"/>
              </w:rPr>
            </w:pPr>
            <w:r w:rsidRPr="006C66F8">
              <w:rPr>
                <w:rFonts w:ascii="Helvetica" w:hAnsi="Helvetica"/>
                <w:sz w:val="22"/>
                <w:szCs w:val="22"/>
              </w:rPr>
              <w:t>User making GEDR request</w:t>
            </w:r>
          </w:p>
        </w:tc>
      </w:tr>
      <w:tr w:rsidR="006C66F8" w:rsidRPr="006C66F8" w:rsidTr="006C66F8">
        <w:trPr>
          <w:trHeight w:val="522"/>
          <w:jc w:val="center"/>
        </w:trPr>
        <w:tc>
          <w:tcPr>
            <w:tcW w:w="1098"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bCs/>
              </w:rPr>
            </w:pPr>
            <w:r w:rsidRPr="006C66F8">
              <w:rPr>
                <w:rFonts w:ascii="Helvetica" w:hAnsi="Helvetica"/>
                <w:bCs/>
                <w:sz w:val="22"/>
                <w:szCs w:val="22"/>
              </w:rPr>
              <w:t>107</w:t>
            </w:r>
          </w:p>
        </w:tc>
        <w:tc>
          <w:tcPr>
            <w:tcW w:w="1080"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rPr>
            </w:pPr>
            <w:r w:rsidRPr="006C66F8">
              <w:rPr>
                <w:rFonts w:ascii="Helvetica" w:hAnsi="Helvetica"/>
                <w:sz w:val="22"/>
                <w:szCs w:val="22"/>
              </w:rPr>
              <w:t>114</w:t>
            </w:r>
          </w:p>
        </w:tc>
        <w:tc>
          <w:tcPr>
            <w:tcW w:w="1170"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rPr>
            </w:pPr>
            <w:r w:rsidRPr="006C66F8">
              <w:rPr>
                <w:rFonts w:ascii="Helvetica" w:hAnsi="Helvetica"/>
                <w:sz w:val="22"/>
                <w:szCs w:val="22"/>
              </w:rPr>
              <w:t>8</w:t>
            </w:r>
          </w:p>
        </w:tc>
        <w:tc>
          <w:tcPr>
            <w:tcW w:w="1260"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rPr>
            </w:pPr>
            <w:r w:rsidRPr="006C66F8">
              <w:rPr>
                <w:rFonts w:ascii="Helvetica" w:hAnsi="Helvetica"/>
                <w:sz w:val="22"/>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rPr>
            </w:pPr>
            <w:r w:rsidRPr="006C66F8">
              <w:rPr>
                <w:rFonts w:ascii="Helvetica" w:hAnsi="Helvetica"/>
                <w:sz w:val="22"/>
                <w:szCs w:val="22"/>
              </w:rPr>
              <w:t>Request Date</w:t>
            </w:r>
          </w:p>
        </w:tc>
        <w:tc>
          <w:tcPr>
            <w:tcW w:w="4849"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rPr>
            </w:pPr>
            <w:r w:rsidRPr="006C66F8">
              <w:rPr>
                <w:rFonts w:ascii="Helvetica" w:hAnsi="Helvetica"/>
                <w:sz w:val="22"/>
                <w:szCs w:val="22"/>
              </w:rPr>
              <w:t>Date of GEDR request</w:t>
            </w:r>
          </w:p>
        </w:tc>
      </w:tr>
      <w:tr w:rsidR="006C66F8" w:rsidRPr="006C66F8" w:rsidTr="006C66F8">
        <w:trPr>
          <w:trHeight w:val="537"/>
          <w:jc w:val="center"/>
        </w:trPr>
        <w:tc>
          <w:tcPr>
            <w:tcW w:w="1098"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6C66F8">
            <w:pPr>
              <w:rPr>
                <w:rFonts w:ascii="Helvetica" w:hAnsi="Helvetica"/>
                <w:bCs/>
              </w:rPr>
            </w:pPr>
            <w:r w:rsidRPr="006C66F8">
              <w:rPr>
                <w:rFonts w:ascii="Helvetica" w:hAnsi="Helvetica"/>
                <w:bCs/>
                <w:sz w:val="22"/>
                <w:szCs w:val="22"/>
              </w:rPr>
              <w:t>115</w:t>
            </w:r>
          </w:p>
        </w:tc>
        <w:tc>
          <w:tcPr>
            <w:tcW w:w="1080"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6C66F8">
            <w:pPr>
              <w:rPr>
                <w:rFonts w:ascii="Helvetica" w:hAnsi="Helvetica"/>
              </w:rPr>
            </w:pPr>
            <w:r w:rsidRPr="006C66F8">
              <w:rPr>
                <w:rFonts w:ascii="Helvetica" w:hAnsi="Helvetica"/>
                <w:sz w:val="22"/>
                <w:szCs w:val="22"/>
              </w:rPr>
              <w:t>214</w:t>
            </w:r>
          </w:p>
        </w:tc>
        <w:tc>
          <w:tcPr>
            <w:tcW w:w="1170"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6C66F8">
            <w:pPr>
              <w:rPr>
                <w:rFonts w:ascii="Helvetica" w:hAnsi="Helvetica"/>
              </w:rPr>
            </w:pPr>
            <w:r w:rsidRPr="006C66F8">
              <w:rPr>
                <w:rFonts w:ascii="Helvetica" w:hAnsi="Helvetica"/>
                <w:sz w:val="22"/>
                <w:szCs w:val="22"/>
              </w:rPr>
              <w:t>100</w:t>
            </w:r>
          </w:p>
        </w:tc>
        <w:tc>
          <w:tcPr>
            <w:tcW w:w="1260"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6C66F8">
            <w:pPr>
              <w:rPr>
                <w:rFonts w:ascii="Helvetica" w:hAnsi="Helvetica"/>
              </w:rPr>
            </w:pPr>
            <w:r w:rsidRPr="006C66F8">
              <w:rPr>
                <w:rFonts w:ascii="Helvetica" w:hAnsi="Helvetica"/>
                <w:sz w:val="22"/>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6C66F8">
            <w:pPr>
              <w:rPr>
                <w:rFonts w:ascii="Helvetica" w:hAnsi="Helvetica"/>
              </w:rPr>
            </w:pPr>
            <w:r w:rsidRPr="006C66F8">
              <w:rPr>
                <w:rFonts w:ascii="Helvetica" w:hAnsi="Helvetica"/>
                <w:sz w:val="22"/>
                <w:szCs w:val="22"/>
              </w:rPr>
              <w:t>Request Parameters</w:t>
            </w:r>
          </w:p>
        </w:tc>
        <w:tc>
          <w:tcPr>
            <w:tcW w:w="4849"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6C66F8" w:rsidRPr="006C66F8" w:rsidRDefault="006C66F8" w:rsidP="006C66F8">
            <w:pPr>
              <w:rPr>
                <w:rFonts w:ascii="Helvetica" w:hAnsi="Helvetica"/>
              </w:rPr>
            </w:pPr>
            <w:r w:rsidRPr="006C66F8">
              <w:rPr>
                <w:rFonts w:ascii="Helvetica" w:hAnsi="Helvetica"/>
                <w:sz w:val="22"/>
                <w:szCs w:val="22"/>
              </w:rPr>
              <w:t>Parameters of GEDR request</w:t>
            </w:r>
          </w:p>
        </w:tc>
      </w:tr>
      <w:tr w:rsidR="006C66F8" w:rsidRPr="006C66F8" w:rsidTr="006C66F8">
        <w:trPr>
          <w:trHeight w:val="537"/>
          <w:jc w:val="center"/>
        </w:trPr>
        <w:tc>
          <w:tcPr>
            <w:tcW w:w="1098"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bCs/>
              </w:rPr>
            </w:pPr>
            <w:r w:rsidRPr="006C66F8">
              <w:rPr>
                <w:rFonts w:ascii="Helvetica" w:hAnsi="Helvetica"/>
                <w:bCs/>
                <w:sz w:val="22"/>
                <w:szCs w:val="22"/>
              </w:rPr>
              <w:t>215</w:t>
            </w:r>
          </w:p>
        </w:tc>
        <w:tc>
          <w:tcPr>
            <w:tcW w:w="1080"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rPr>
            </w:pPr>
            <w:r w:rsidRPr="006C66F8">
              <w:rPr>
                <w:rFonts w:ascii="Helvetica" w:hAnsi="Helvetica"/>
                <w:sz w:val="22"/>
                <w:szCs w:val="22"/>
              </w:rPr>
              <w:t>350</w:t>
            </w:r>
          </w:p>
        </w:tc>
        <w:tc>
          <w:tcPr>
            <w:tcW w:w="1170"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rPr>
            </w:pPr>
            <w:r w:rsidRPr="006C66F8">
              <w:rPr>
                <w:rFonts w:ascii="Helvetica" w:hAnsi="Helvetica"/>
                <w:sz w:val="22"/>
                <w:szCs w:val="22"/>
              </w:rPr>
              <w:t>136</w:t>
            </w:r>
          </w:p>
        </w:tc>
        <w:tc>
          <w:tcPr>
            <w:tcW w:w="1260"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rPr>
            </w:pPr>
            <w:r w:rsidRPr="006C66F8">
              <w:rPr>
                <w:rFonts w:ascii="Helvetica" w:hAnsi="Helvetica"/>
                <w:sz w:val="22"/>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rPr>
            </w:pPr>
            <w:r w:rsidRPr="006C66F8">
              <w:rPr>
                <w:rFonts w:ascii="Helvetica" w:hAnsi="Helvetica"/>
                <w:sz w:val="22"/>
                <w:szCs w:val="22"/>
              </w:rPr>
              <w:t>Filler</w:t>
            </w:r>
          </w:p>
        </w:tc>
        <w:tc>
          <w:tcPr>
            <w:tcW w:w="4849"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6C66F8" w:rsidRDefault="006C66F8" w:rsidP="006C66F8">
            <w:pPr>
              <w:rPr>
                <w:rFonts w:ascii="Helvetica" w:hAnsi="Helvetica"/>
              </w:rPr>
            </w:pPr>
            <w:r w:rsidRPr="006C66F8">
              <w:rPr>
                <w:rFonts w:ascii="Helvetica" w:hAnsi="Helvetica"/>
                <w:sz w:val="22"/>
                <w:szCs w:val="22"/>
              </w:rPr>
              <w:t>Filler</w:t>
            </w:r>
          </w:p>
        </w:tc>
      </w:tr>
    </w:tbl>
    <w:p w:rsidR="006C66F8" w:rsidRPr="00255605" w:rsidRDefault="006C66F8" w:rsidP="006C66F8">
      <w:pPr>
        <w:jc w:val="center"/>
      </w:pPr>
    </w:p>
    <w:p w:rsidR="00E8026C" w:rsidRDefault="00E8026C">
      <w:pPr>
        <w:widowControl/>
        <w:spacing w:after="200" w:line="276" w:lineRule="auto"/>
        <w:rPr>
          <w:rFonts w:ascii="Arial" w:hAnsi="Arial" w:cs="Arial"/>
          <w:b/>
          <w:sz w:val="28"/>
          <w:szCs w:val="28"/>
        </w:rPr>
      </w:pPr>
      <w:r>
        <w:br w:type="page"/>
      </w:r>
    </w:p>
    <w:p w:rsidR="006C66F8" w:rsidRDefault="006C66F8" w:rsidP="006C66F8">
      <w:pPr>
        <w:pStyle w:val="Heading1"/>
        <w:numPr>
          <w:ilvl w:val="0"/>
          <w:numId w:val="0"/>
        </w:numPr>
      </w:pPr>
      <w:r w:rsidRPr="008C7621">
        <w:lastRenderedPageBreak/>
        <w:t>Program Header Record</w:t>
      </w:r>
    </w:p>
    <w:p w:rsidR="006C66F8" w:rsidRPr="006C66F8" w:rsidRDefault="006C66F8" w:rsidP="006C66F8"/>
    <w:tbl>
      <w:tblPr>
        <w:tblW w:w="14778"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1098"/>
        <w:gridCol w:w="1080"/>
        <w:gridCol w:w="1170"/>
        <w:gridCol w:w="1260"/>
        <w:gridCol w:w="2970"/>
        <w:gridCol w:w="4849"/>
        <w:gridCol w:w="2351"/>
      </w:tblGrid>
      <w:tr w:rsidR="006C66F8" w:rsidRPr="00E8026C" w:rsidTr="006C66F8">
        <w:trPr>
          <w:cantSplit/>
          <w:trHeight w:val="1042"/>
          <w:tblHeader/>
        </w:trPr>
        <w:tc>
          <w:tcPr>
            <w:tcW w:w="1098" w:type="dxa"/>
            <w:tcBorders>
              <w:top w:val="single" w:sz="8" w:space="0" w:color="9BBB59"/>
              <w:left w:val="single" w:sz="8" w:space="0" w:color="9BBB59"/>
              <w:bottom w:val="single" w:sz="18" w:space="0" w:color="9BBB59"/>
              <w:right w:val="single" w:sz="8" w:space="0" w:color="9BBB59"/>
            </w:tcBorders>
            <w:shd w:val="clear" w:color="auto" w:fill="auto"/>
          </w:tcPr>
          <w:p w:rsidR="006C66F8" w:rsidRPr="00E8026C" w:rsidRDefault="006C66F8" w:rsidP="00102846">
            <w:pPr>
              <w:pStyle w:val="smallersubhead"/>
              <w:keepNext/>
              <w:spacing w:before="60" w:after="60"/>
              <w:rPr>
                <w:rFonts w:ascii="Helvetica" w:hAnsi="Helvetica"/>
                <w:b/>
                <w:sz w:val="20"/>
              </w:rPr>
            </w:pPr>
            <w:r w:rsidRPr="00E8026C">
              <w:rPr>
                <w:rFonts w:ascii="Helvetica" w:hAnsi="Helvetica"/>
                <w:b/>
                <w:sz w:val="20"/>
              </w:rPr>
              <w:t>Position From</w:t>
            </w:r>
          </w:p>
        </w:tc>
        <w:tc>
          <w:tcPr>
            <w:tcW w:w="1080" w:type="dxa"/>
            <w:tcBorders>
              <w:top w:val="single" w:sz="8" w:space="0" w:color="9BBB59"/>
              <w:left w:val="single" w:sz="8" w:space="0" w:color="9BBB59"/>
              <w:bottom w:val="single" w:sz="18" w:space="0" w:color="9BBB59"/>
              <w:right w:val="single" w:sz="8" w:space="0" w:color="9BBB59"/>
            </w:tcBorders>
            <w:shd w:val="clear" w:color="auto" w:fill="auto"/>
          </w:tcPr>
          <w:p w:rsidR="006C66F8" w:rsidRPr="00E8026C" w:rsidRDefault="006C66F8" w:rsidP="00102846">
            <w:pPr>
              <w:pStyle w:val="smallersubhead"/>
              <w:keepNext/>
              <w:spacing w:before="60" w:after="60"/>
              <w:rPr>
                <w:rFonts w:ascii="Helvetica" w:hAnsi="Helvetica"/>
                <w:b/>
                <w:sz w:val="20"/>
              </w:rPr>
            </w:pPr>
            <w:r w:rsidRPr="00E8026C">
              <w:rPr>
                <w:rFonts w:ascii="Helvetica" w:hAnsi="Helvetica"/>
                <w:b/>
                <w:sz w:val="20"/>
              </w:rPr>
              <w:t>Position To</w:t>
            </w:r>
          </w:p>
        </w:tc>
        <w:tc>
          <w:tcPr>
            <w:tcW w:w="1170" w:type="dxa"/>
            <w:tcBorders>
              <w:top w:val="single" w:sz="8" w:space="0" w:color="9BBB59"/>
              <w:left w:val="single" w:sz="8" w:space="0" w:color="9BBB59"/>
              <w:bottom w:val="single" w:sz="18" w:space="0" w:color="9BBB59"/>
              <w:right w:val="single" w:sz="8" w:space="0" w:color="9BBB59"/>
            </w:tcBorders>
            <w:shd w:val="clear" w:color="auto" w:fill="auto"/>
          </w:tcPr>
          <w:p w:rsidR="006C66F8" w:rsidRPr="00E8026C" w:rsidRDefault="006C66F8" w:rsidP="00102846">
            <w:pPr>
              <w:pStyle w:val="smallersubhead"/>
              <w:keepNext/>
              <w:spacing w:before="60" w:after="60"/>
              <w:rPr>
                <w:rFonts w:ascii="Helvetica" w:hAnsi="Helvetica"/>
                <w:b/>
                <w:sz w:val="20"/>
              </w:rPr>
            </w:pPr>
            <w:r w:rsidRPr="00E8026C">
              <w:rPr>
                <w:rFonts w:ascii="Helvetica" w:hAnsi="Helvetica"/>
                <w:b/>
                <w:sz w:val="20"/>
              </w:rPr>
              <w:t>Field Length</w:t>
            </w:r>
          </w:p>
        </w:tc>
        <w:tc>
          <w:tcPr>
            <w:tcW w:w="1260" w:type="dxa"/>
            <w:tcBorders>
              <w:top w:val="single" w:sz="8" w:space="0" w:color="9BBB59"/>
              <w:left w:val="single" w:sz="8" w:space="0" w:color="9BBB59"/>
              <w:bottom w:val="single" w:sz="18" w:space="0" w:color="9BBB59"/>
              <w:right w:val="single" w:sz="8" w:space="0" w:color="9BBB59"/>
            </w:tcBorders>
            <w:shd w:val="clear" w:color="auto" w:fill="auto"/>
          </w:tcPr>
          <w:p w:rsidR="006C66F8" w:rsidRPr="00E8026C" w:rsidRDefault="006C66F8" w:rsidP="00102846">
            <w:pPr>
              <w:pStyle w:val="smallersubhead"/>
              <w:keepNext/>
              <w:spacing w:before="60" w:after="60"/>
              <w:rPr>
                <w:rFonts w:ascii="Helvetica" w:hAnsi="Helvetica"/>
                <w:b/>
                <w:sz w:val="20"/>
              </w:rPr>
            </w:pPr>
            <w:r w:rsidRPr="00E8026C">
              <w:rPr>
                <w:rFonts w:ascii="Helvetica" w:hAnsi="Helvetica"/>
                <w:b/>
                <w:sz w:val="20"/>
              </w:rPr>
              <w:t>Field Format</w:t>
            </w:r>
          </w:p>
        </w:tc>
        <w:tc>
          <w:tcPr>
            <w:tcW w:w="2970" w:type="dxa"/>
            <w:tcBorders>
              <w:top w:val="single" w:sz="8" w:space="0" w:color="9BBB59"/>
              <w:left w:val="single" w:sz="8" w:space="0" w:color="9BBB59"/>
              <w:bottom w:val="single" w:sz="18" w:space="0" w:color="9BBB59"/>
              <w:right w:val="single" w:sz="8" w:space="0" w:color="9BBB59"/>
            </w:tcBorders>
            <w:shd w:val="clear" w:color="auto" w:fill="auto"/>
          </w:tcPr>
          <w:p w:rsidR="006C66F8" w:rsidRPr="00E8026C" w:rsidRDefault="006C66F8" w:rsidP="00102846">
            <w:pPr>
              <w:pStyle w:val="smallersubhead"/>
              <w:keepNext/>
              <w:spacing w:before="60" w:after="60"/>
              <w:rPr>
                <w:rFonts w:ascii="Helvetica" w:hAnsi="Helvetica"/>
                <w:b/>
                <w:sz w:val="20"/>
              </w:rPr>
            </w:pPr>
            <w:r w:rsidRPr="00E8026C">
              <w:rPr>
                <w:rFonts w:ascii="Helvetica" w:hAnsi="Helvetica"/>
                <w:b/>
                <w:sz w:val="20"/>
              </w:rPr>
              <w:t>Attribute Name</w:t>
            </w:r>
          </w:p>
        </w:tc>
        <w:tc>
          <w:tcPr>
            <w:tcW w:w="4849" w:type="dxa"/>
            <w:tcBorders>
              <w:top w:val="single" w:sz="8" w:space="0" w:color="9BBB59"/>
              <w:left w:val="single" w:sz="8" w:space="0" w:color="9BBB59"/>
              <w:bottom w:val="single" w:sz="18" w:space="0" w:color="9BBB59"/>
              <w:right w:val="single" w:sz="8" w:space="0" w:color="9BBB59"/>
            </w:tcBorders>
            <w:shd w:val="clear" w:color="auto" w:fill="auto"/>
          </w:tcPr>
          <w:p w:rsidR="006C66F8" w:rsidRPr="00E8026C" w:rsidRDefault="006C66F8" w:rsidP="00102846">
            <w:pPr>
              <w:pStyle w:val="smallersubhead"/>
              <w:keepNext/>
              <w:spacing w:before="60" w:after="60"/>
              <w:rPr>
                <w:rFonts w:ascii="Helvetica" w:hAnsi="Helvetica"/>
                <w:b/>
                <w:sz w:val="20"/>
              </w:rPr>
            </w:pPr>
            <w:r w:rsidRPr="00E8026C">
              <w:rPr>
                <w:rFonts w:ascii="Helvetica" w:hAnsi="Helvetica"/>
                <w:b/>
                <w:sz w:val="20"/>
              </w:rPr>
              <w:t>Field Description</w:t>
            </w:r>
          </w:p>
        </w:tc>
        <w:tc>
          <w:tcPr>
            <w:tcW w:w="2351" w:type="dxa"/>
            <w:tcBorders>
              <w:top w:val="single" w:sz="8" w:space="0" w:color="9BBB59"/>
              <w:left w:val="single" w:sz="8" w:space="0" w:color="9BBB59"/>
              <w:bottom w:val="single" w:sz="18" w:space="0" w:color="9BBB59"/>
              <w:right w:val="single" w:sz="8" w:space="0" w:color="9BBB59"/>
            </w:tcBorders>
            <w:shd w:val="clear" w:color="auto" w:fill="auto"/>
          </w:tcPr>
          <w:p w:rsidR="006C66F8" w:rsidRPr="00E8026C" w:rsidRDefault="006C66F8" w:rsidP="00102846">
            <w:pPr>
              <w:pStyle w:val="smallersubhead"/>
              <w:keepNext/>
              <w:spacing w:before="60" w:after="60"/>
              <w:rPr>
                <w:rFonts w:ascii="Helvetica" w:hAnsi="Helvetica"/>
                <w:b/>
                <w:sz w:val="20"/>
              </w:rPr>
            </w:pPr>
            <w:r w:rsidRPr="00E8026C">
              <w:rPr>
                <w:rFonts w:ascii="Helvetica" w:hAnsi="Helvetica"/>
                <w:b/>
                <w:sz w:val="20"/>
              </w:rPr>
              <w:t>Repayment Rate (R)</w:t>
            </w:r>
          </w:p>
          <w:p w:rsidR="006C66F8" w:rsidRPr="00E8026C" w:rsidRDefault="006C66F8" w:rsidP="00102846">
            <w:pPr>
              <w:pStyle w:val="smallersubhead"/>
              <w:keepNext/>
              <w:spacing w:before="60" w:after="60"/>
              <w:rPr>
                <w:rFonts w:ascii="Helvetica" w:hAnsi="Helvetica"/>
                <w:b/>
                <w:sz w:val="20"/>
              </w:rPr>
            </w:pPr>
            <w:r w:rsidRPr="00E8026C">
              <w:rPr>
                <w:rFonts w:ascii="Helvetica" w:hAnsi="Helvetica"/>
                <w:b/>
                <w:sz w:val="20"/>
              </w:rPr>
              <w:t>Debt-to-Earnings (D)</w:t>
            </w:r>
          </w:p>
          <w:p w:rsidR="006C66F8" w:rsidRPr="00E8026C" w:rsidRDefault="006C66F8" w:rsidP="00102846">
            <w:pPr>
              <w:pStyle w:val="smallersubhead"/>
              <w:keepNext/>
              <w:spacing w:before="60" w:after="60"/>
              <w:rPr>
                <w:rFonts w:ascii="Helvetica" w:hAnsi="Helvetica"/>
                <w:b/>
                <w:sz w:val="20"/>
              </w:rPr>
            </w:pPr>
            <w:r w:rsidRPr="00E8026C">
              <w:rPr>
                <w:rFonts w:ascii="Helvetica" w:hAnsi="Helvetica"/>
                <w:b/>
                <w:sz w:val="20"/>
              </w:rPr>
              <w:t>Loan Medians (L) **</w:t>
            </w:r>
          </w:p>
        </w:tc>
      </w:tr>
      <w:tr w:rsidR="006C66F8" w:rsidRPr="00E8026C" w:rsidTr="006C66F8">
        <w:trPr>
          <w:cantSplit/>
          <w:trHeight w:val="522"/>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bCs/>
                <w:sz w:val="20"/>
              </w:rPr>
            </w:pPr>
            <w:r w:rsidRPr="00E8026C">
              <w:rPr>
                <w:rFonts w:ascii="Helvetica" w:hAnsi="Helvetica"/>
                <w:bCs/>
                <w:sz w:val="20"/>
                <w:szCs w:val="22"/>
              </w:rPr>
              <w:t>1</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6</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6</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Institution Code (OPEID)</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 xml:space="preserve">The six-digit OPEID code used to identify the institution </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p>
        </w:tc>
      </w:tr>
      <w:tr w:rsidR="006C66F8" w:rsidRPr="00E8026C" w:rsidTr="006C66F8">
        <w:trPr>
          <w:cantSplit/>
          <w:trHeight w:val="522"/>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bCs/>
                <w:sz w:val="20"/>
              </w:rPr>
            </w:pPr>
            <w:r w:rsidRPr="00E8026C">
              <w:rPr>
                <w:rFonts w:ascii="Helvetica" w:hAnsi="Helvetica"/>
                <w:bCs/>
                <w:sz w:val="20"/>
                <w:szCs w:val="22"/>
              </w:rPr>
              <w:t>7</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8</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2</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tabs>
                <w:tab w:val="center" w:pos="1377"/>
              </w:tabs>
              <w:spacing w:before="60" w:after="60"/>
              <w:rPr>
                <w:rFonts w:ascii="Helvetica" w:hAnsi="Helvetica"/>
                <w:sz w:val="20"/>
              </w:rPr>
            </w:pPr>
            <w:r w:rsidRPr="00E8026C">
              <w:rPr>
                <w:rFonts w:ascii="Helvetica" w:hAnsi="Helvetica"/>
                <w:sz w:val="20"/>
                <w:szCs w:val="22"/>
              </w:rPr>
              <w:t>Filler</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Filler</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bCs/>
                <w:sz w:val="20"/>
              </w:rPr>
            </w:pPr>
            <w:r w:rsidRPr="00E8026C">
              <w:rPr>
                <w:rFonts w:ascii="Helvetica" w:hAnsi="Helvetica"/>
                <w:bCs/>
                <w:sz w:val="20"/>
                <w:szCs w:val="22"/>
              </w:rPr>
              <w:t>9</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12</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4</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Debt Measures Year (DMYR)</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The Debt Measures Year is the current federal fiscal year minus one (for example, if the current fiscal year is 2011, the DMYR is 2010)</w:t>
            </w:r>
          </w:p>
        </w:tc>
        <w:tc>
          <w:tcPr>
            <w:tcW w:w="2351" w:type="dxa"/>
            <w:tcBorders>
              <w:top w:val="single" w:sz="8" w:space="0" w:color="9BBB59"/>
              <w:left w:val="single" w:sz="8" w:space="0" w:color="9BBB59"/>
              <w:bottom w:val="single" w:sz="8" w:space="0" w:color="9BBB59"/>
              <w:right w:val="single" w:sz="8" w:space="0" w:color="9BBB59"/>
            </w:tcBorders>
            <w:shd w:val="clear" w:color="auto" w:fill="auto"/>
            <w:vAlign w:val="center"/>
          </w:tcPr>
          <w:p w:rsidR="006C66F8" w:rsidRPr="00E8026C" w:rsidRDefault="006C66F8" w:rsidP="00102846">
            <w:pPr>
              <w:spacing w:before="60" w:after="60"/>
              <w:rPr>
                <w:rFonts w:ascii="Helvetica" w:hAnsi="Helvetica"/>
                <w:sz w:val="20"/>
              </w:rPr>
            </w:pPr>
          </w:p>
        </w:tc>
      </w:tr>
      <w:tr w:rsidR="006C66F8" w:rsidRPr="00E8026C" w:rsidTr="006C66F8">
        <w:trPr>
          <w:cantSplit/>
          <w:trHeight w:val="522"/>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bCs/>
                <w:sz w:val="20"/>
              </w:rPr>
            </w:pPr>
            <w:r w:rsidRPr="00E8026C">
              <w:rPr>
                <w:rFonts w:ascii="Helvetica" w:hAnsi="Helvetica"/>
                <w:bCs/>
                <w:sz w:val="20"/>
                <w:szCs w:val="22"/>
              </w:rPr>
              <w:t>13</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18</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6</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CIP Code</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Classification of Instructional Program (CIP) code for the educational program for which the Debt Measures (or Loan Medians for Disclosures) were calculated</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jc w:val="center"/>
              <w:rPr>
                <w:rFonts w:ascii="Helvetica" w:hAnsi="Helvetica"/>
                <w:sz w:val="20"/>
              </w:rPr>
            </w:pPr>
          </w:p>
        </w:tc>
      </w:tr>
      <w:tr w:rsidR="006C66F8" w:rsidRPr="00E8026C" w:rsidTr="006C66F8">
        <w:trPr>
          <w:cantSplit/>
          <w:trHeight w:val="522"/>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bCs/>
                <w:sz w:val="20"/>
              </w:rPr>
            </w:pPr>
            <w:r w:rsidRPr="00E8026C">
              <w:rPr>
                <w:rFonts w:ascii="Helvetica" w:hAnsi="Helvetica"/>
                <w:bCs/>
                <w:sz w:val="20"/>
                <w:szCs w:val="22"/>
              </w:rPr>
              <w:t>19</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20</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2</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Credential Level</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 xml:space="preserve">Level of degree/certificate/credential for the GE Program </w:t>
            </w:r>
          </w:p>
          <w:p w:rsidR="006C66F8" w:rsidRPr="00E8026C" w:rsidRDefault="006C66F8" w:rsidP="00102846">
            <w:pPr>
              <w:spacing w:before="60" w:after="60"/>
              <w:rPr>
                <w:rFonts w:ascii="Helvetica" w:hAnsi="Helvetica"/>
                <w:sz w:val="20"/>
              </w:rPr>
            </w:pPr>
            <w:r w:rsidRPr="00E8026C">
              <w:rPr>
                <w:rFonts w:ascii="Helvetica" w:hAnsi="Helvetica"/>
                <w:sz w:val="20"/>
                <w:szCs w:val="22"/>
              </w:rPr>
              <w:t xml:space="preserve">Valid Values: 01 - Undergraduate Certificate </w:t>
            </w:r>
            <w:r w:rsidRPr="00E8026C">
              <w:rPr>
                <w:rFonts w:ascii="Helvetica" w:hAnsi="Helvetica"/>
                <w:sz w:val="20"/>
                <w:szCs w:val="22"/>
              </w:rPr>
              <w:br/>
              <w:t>02 - Associate’s Degree 03 - Bachelor’s Degree</w:t>
            </w:r>
            <w:r w:rsidR="00102846">
              <w:rPr>
                <w:rFonts w:ascii="Helvetica" w:hAnsi="Helvetica"/>
                <w:sz w:val="20"/>
                <w:szCs w:val="22"/>
              </w:rPr>
              <w:br/>
            </w:r>
            <w:r w:rsidRPr="00E8026C">
              <w:rPr>
                <w:rFonts w:ascii="Helvetica" w:hAnsi="Helvetica"/>
                <w:sz w:val="20"/>
                <w:szCs w:val="22"/>
              </w:rPr>
              <w:t xml:space="preserve">04 - Post Baccalaureate Certificate </w:t>
            </w:r>
            <w:r w:rsidRPr="00E8026C">
              <w:rPr>
                <w:rFonts w:ascii="Helvetica" w:hAnsi="Helvetica"/>
                <w:sz w:val="20"/>
                <w:szCs w:val="22"/>
              </w:rPr>
              <w:br/>
              <w:t xml:space="preserve">05 - Master’s Degree 06 - Doctoral Degree </w:t>
            </w:r>
            <w:r w:rsidRPr="00E8026C">
              <w:rPr>
                <w:rFonts w:ascii="Helvetica" w:hAnsi="Helvetica"/>
                <w:sz w:val="20"/>
                <w:szCs w:val="22"/>
              </w:rPr>
              <w:br/>
              <w:t xml:space="preserve">07 – First Professional Degree </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jc w:val="center"/>
              <w:rPr>
                <w:rFonts w:ascii="Helvetica" w:hAnsi="Helvetica"/>
                <w:sz w:val="20"/>
              </w:rPr>
            </w:pPr>
          </w:p>
        </w:tc>
      </w:tr>
      <w:tr w:rsidR="006C66F8" w:rsidRPr="00E8026C" w:rsidTr="006C66F8">
        <w:trPr>
          <w:cantSplit/>
          <w:trHeight w:val="522"/>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bCs/>
                <w:sz w:val="20"/>
              </w:rPr>
            </w:pPr>
            <w:r w:rsidRPr="00E8026C">
              <w:rPr>
                <w:rFonts w:ascii="Helvetica" w:hAnsi="Helvetica"/>
                <w:bCs/>
                <w:sz w:val="20"/>
                <w:szCs w:val="22"/>
              </w:rPr>
              <w:t>21</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21</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1</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 xml:space="preserve">Calculation Type </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 xml:space="preserve">The type of calculation performed </w:t>
            </w:r>
          </w:p>
          <w:p w:rsidR="006C66F8" w:rsidRPr="00E8026C" w:rsidRDefault="006C66F8" w:rsidP="00102846">
            <w:pPr>
              <w:spacing w:before="60" w:after="60"/>
              <w:rPr>
                <w:rFonts w:ascii="Helvetica" w:hAnsi="Helvetica"/>
                <w:sz w:val="20"/>
              </w:rPr>
            </w:pPr>
            <w:r w:rsidRPr="00E8026C">
              <w:rPr>
                <w:rFonts w:ascii="Helvetica" w:hAnsi="Helvetica"/>
                <w:sz w:val="20"/>
                <w:szCs w:val="22"/>
              </w:rPr>
              <w:t>Valid Values: 1 - Repayment Rate  2 - Debt-to-Earnings Ratio  3 - Loan Medians for Disclosures</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jc w:val="center"/>
              <w:rPr>
                <w:rFonts w:ascii="Helvetica" w:hAnsi="Helvetica"/>
                <w:sz w:val="20"/>
              </w:rPr>
            </w:pP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bCs/>
                <w:sz w:val="20"/>
              </w:rPr>
            </w:pPr>
            <w:r w:rsidRPr="00E8026C">
              <w:rPr>
                <w:rFonts w:ascii="Helvetica" w:hAnsi="Helvetica"/>
                <w:bCs/>
                <w:sz w:val="20"/>
                <w:szCs w:val="22"/>
              </w:rPr>
              <w:t>22</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30</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9</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Calculation Line Number</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Unique identifier used across all components of the calculation</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jc w:val="center"/>
              <w:rPr>
                <w:rFonts w:ascii="Helvetica" w:hAnsi="Helvetica"/>
                <w:sz w:val="20"/>
              </w:rPr>
            </w:pP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bCs/>
                <w:sz w:val="20"/>
              </w:rPr>
            </w:pPr>
            <w:r w:rsidRPr="00E8026C">
              <w:rPr>
                <w:rFonts w:ascii="Helvetica" w:hAnsi="Helvetica"/>
                <w:bCs/>
                <w:sz w:val="20"/>
                <w:szCs w:val="22"/>
              </w:rPr>
              <w:t>31</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31</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1</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Line Revision Indicator</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Future Use</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jc w:val="center"/>
              <w:rPr>
                <w:rFonts w:ascii="Helvetica" w:hAnsi="Helvetica"/>
                <w:sz w:val="20"/>
              </w:rPr>
            </w:pP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bCs/>
                <w:sz w:val="20"/>
              </w:rPr>
            </w:pPr>
            <w:r w:rsidRPr="00E8026C">
              <w:rPr>
                <w:rFonts w:ascii="Helvetica" w:hAnsi="Helvetica"/>
                <w:bCs/>
                <w:sz w:val="20"/>
                <w:szCs w:val="22"/>
              </w:rPr>
              <w:t>32</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33</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2</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Record Type</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Indicator used to identify the Program Header</w:t>
            </w:r>
          </w:p>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Field will be populated with ‘05’</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jc w:val="center"/>
              <w:rPr>
                <w:rFonts w:ascii="Helvetica" w:hAnsi="Helvetica"/>
                <w:sz w:val="20"/>
              </w:rPr>
            </w:pP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bCs/>
                <w:sz w:val="20"/>
              </w:rPr>
            </w:pPr>
            <w:r w:rsidRPr="00E8026C">
              <w:rPr>
                <w:rFonts w:ascii="Helvetica" w:hAnsi="Helvetica"/>
                <w:bCs/>
                <w:sz w:val="20"/>
                <w:szCs w:val="22"/>
              </w:rPr>
              <w:t>34</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50</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17</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Filler</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Filler</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jc w:val="center"/>
              <w:rPr>
                <w:rFonts w:ascii="Helvetica" w:hAnsi="Helvetica"/>
                <w:sz w:val="20"/>
              </w:rPr>
            </w:pP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bCs/>
                <w:sz w:val="20"/>
              </w:rPr>
            </w:pPr>
            <w:r w:rsidRPr="00E8026C">
              <w:rPr>
                <w:rFonts w:ascii="Helvetica" w:hAnsi="Helvetica"/>
                <w:bCs/>
                <w:sz w:val="20"/>
                <w:szCs w:val="22"/>
              </w:rPr>
              <w:lastRenderedPageBreak/>
              <w:t>51</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170</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120</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Program Name</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Name of the program designated by the CIP code. The National Center for Education Statistics assigns the names to CIP codes</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jc w:val="center"/>
              <w:rPr>
                <w:rFonts w:ascii="Helvetica" w:hAnsi="Helvetica"/>
                <w:sz w:val="20"/>
              </w:rPr>
            </w:pP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bCs/>
                <w:sz w:val="20"/>
              </w:rPr>
            </w:pPr>
            <w:r w:rsidRPr="00E8026C">
              <w:rPr>
                <w:rFonts w:ascii="Helvetica" w:hAnsi="Helvetica"/>
                <w:bCs/>
                <w:sz w:val="20"/>
                <w:szCs w:val="22"/>
              </w:rPr>
              <w:t>171</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171</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1</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Medical or Dental Internship or Residency</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Indicator of whether the program includes a medical or dental internship or residency</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jc w:val="center"/>
              <w:rPr>
                <w:rFonts w:ascii="Helvetica" w:hAnsi="Helvetica"/>
                <w:sz w:val="20"/>
              </w:rPr>
            </w:pP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bCs/>
                <w:sz w:val="20"/>
              </w:rPr>
            </w:pPr>
            <w:r w:rsidRPr="00E8026C">
              <w:rPr>
                <w:rFonts w:ascii="Helvetica" w:hAnsi="Helvetica"/>
                <w:bCs/>
                <w:sz w:val="20"/>
                <w:szCs w:val="22"/>
              </w:rPr>
              <w:t>172</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179</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8</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Calculation Date</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The date the calculation was performed</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jc w:val="center"/>
              <w:rPr>
                <w:rFonts w:ascii="Helvetica" w:hAnsi="Helvetica"/>
                <w:sz w:val="20"/>
              </w:rPr>
            </w:pP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bCs/>
                <w:sz w:val="20"/>
              </w:rPr>
            </w:pPr>
            <w:r w:rsidRPr="00E8026C">
              <w:rPr>
                <w:rFonts w:ascii="Helvetica" w:hAnsi="Helvetica"/>
                <w:bCs/>
                <w:sz w:val="20"/>
                <w:szCs w:val="22"/>
              </w:rPr>
              <w:t>180</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188</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9</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Borrower Count for 2-Year Period</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 xml:space="preserve">Count of Borrowers for 2-Year Period </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jc w:val="center"/>
              <w:rPr>
                <w:rFonts w:ascii="Helvetica" w:hAnsi="Helvetica"/>
                <w:sz w:val="20"/>
              </w:rPr>
            </w:pP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bCs/>
                <w:sz w:val="20"/>
              </w:rPr>
            </w:pPr>
            <w:r w:rsidRPr="00E8026C">
              <w:rPr>
                <w:rFonts w:ascii="Helvetica" w:hAnsi="Helvetica"/>
                <w:bCs/>
                <w:sz w:val="20"/>
                <w:szCs w:val="22"/>
              </w:rPr>
              <w:t>189</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197</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9</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Borrower Count Included in Calculation</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Count of the number of borrowers included in the calculation</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jc w:val="center"/>
              <w:rPr>
                <w:rFonts w:ascii="Helvetica" w:hAnsi="Helvetica"/>
                <w:sz w:val="20"/>
              </w:rPr>
            </w:pP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bCs/>
                <w:sz w:val="20"/>
              </w:rPr>
            </w:pPr>
            <w:r w:rsidRPr="00E8026C">
              <w:rPr>
                <w:rFonts w:ascii="Helvetica" w:hAnsi="Helvetica"/>
                <w:bCs/>
                <w:sz w:val="20"/>
                <w:szCs w:val="22"/>
              </w:rPr>
              <w:t>198</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198</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1</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 xml:space="preserve">Rate Evaluation Period </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 xml:space="preserve">The period of time for which the rate is based </w:t>
            </w:r>
          </w:p>
          <w:p w:rsidR="006C66F8" w:rsidRPr="00E8026C" w:rsidRDefault="006C66F8" w:rsidP="00102846">
            <w:pPr>
              <w:spacing w:before="60" w:after="60"/>
              <w:rPr>
                <w:rFonts w:ascii="Helvetica" w:hAnsi="Helvetica"/>
                <w:sz w:val="20"/>
              </w:rPr>
            </w:pPr>
            <w:r w:rsidRPr="00E8026C">
              <w:rPr>
                <w:rFonts w:ascii="Helvetica" w:hAnsi="Helvetica"/>
                <w:sz w:val="20"/>
                <w:szCs w:val="22"/>
              </w:rPr>
              <w:t xml:space="preserve">Valid Values: 2 - 2YP 4 - 4YP A - Future Use </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E8026C" w:rsidRDefault="006C66F8" w:rsidP="00102846">
            <w:pPr>
              <w:spacing w:before="60" w:after="60"/>
              <w:jc w:val="center"/>
              <w:rPr>
                <w:rFonts w:ascii="Helvetica" w:hAnsi="Helvetica"/>
                <w:sz w:val="20"/>
              </w:rPr>
            </w:pPr>
            <w:r w:rsidRPr="00E8026C">
              <w:rPr>
                <w:rFonts w:ascii="Helvetica" w:hAnsi="Helvetica"/>
                <w:sz w:val="20"/>
                <w:szCs w:val="22"/>
              </w:rPr>
              <w:t>R</w:t>
            </w: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bCs/>
                <w:sz w:val="20"/>
              </w:rPr>
            </w:pPr>
            <w:r w:rsidRPr="00E8026C">
              <w:rPr>
                <w:rFonts w:ascii="Helvetica" w:hAnsi="Helvetica"/>
                <w:bCs/>
                <w:sz w:val="20"/>
                <w:szCs w:val="22"/>
              </w:rPr>
              <w:t>199</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202</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4</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Rate Evaluation Period Start Year</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The year that the rate evaluation period begins</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jc w:val="center"/>
              <w:rPr>
                <w:rFonts w:ascii="Helvetica" w:hAnsi="Helvetica"/>
                <w:sz w:val="20"/>
              </w:rPr>
            </w:pP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bCs/>
                <w:sz w:val="20"/>
              </w:rPr>
            </w:pPr>
            <w:r w:rsidRPr="00E8026C">
              <w:rPr>
                <w:rFonts w:ascii="Helvetica" w:hAnsi="Helvetica"/>
                <w:bCs/>
                <w:sz w:val="20"/>
                <w:szCs w:val="22"/>
              </w:rPr>
              <w:t>203</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206</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4</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Rate Evaluation Period End Year</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The year that the rate evaluation period ends</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jc w:val="center"/>
              <w:rPr>
                <w:rFonts w:ascii="Helvetica" w:hAnsi="Helvetica"/>
                <w:sz w:val="20"/>
              </w:rPr>
            </w:pP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bCs/>
                <w:sz w:val="20"/>
              </w:rPr>
            </w:pPr>
            <w:r w:rsidRPr="00E8026C">
              <w:rPr>
                <w:rFonts w:ascii="Helvetica" w:hAnsi="Helvetica"/>
                <w:bCs/>
                <w:sz w:val="20"/>
                <w:szCs w:val="22"/>
              </w:rPr>
              <w:t>207</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217</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11</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Repayment Rate Numerator</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 xml:space="preserve">The numerator used in the program’s Repayment Rate calculation </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E8026C" w:rsidRDefault="006C66F8" w:rsidP="00102846">
            <w:pPr>
              <w:spacing w:before="60" w:after="60"/>
              <w:jc w:val="center"/>
              <w:rPr>
                <w:rFonts w:ascii="Helvetica" w:hAnsi="Helvetica"/>
                <w:sz w:val="20"/>
              </w:rPr>
            </w:pPr>
            <w:r w:rsidRPr="00E8026C">
              <w:rPr>
                <w:rFonts w:ascii="Helvetica" w:hAnsi="Helvetica"/>
                <w:sz w:val="20"/>
                <w:szCs w:val="22"/>
              </w:rPr>
              <w:t>R</w:t>
            </w: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bCs/>
                <w:sz w:val="20"/>
              </w:rPr>
            </w:pPr>
            <w:r w:rsidRPr="00E8026C">
              <w:rPr>
                <w:rFonts w:ascii="Helvetica" w:hAnsi="Helvetica"/>
                <w:bCs/>
                <w:sz w:val="20"/>
                <w:szCs w:val="22"/>
              </w:rPr>
              <w:t>218</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228</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11</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Repayment Rate Denominator</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The denominator used in the program’s Repayment Rate calculation</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E8026C" w:rsidRDefault="006C66F8" w:rsidP="00102846">
            <w:pPr>
              <w:keepNext/>
              <w:keepLines/>
              <w:spacing w:before="60" w:after="60"/>
              <w:jc w:val="center"/>
              <w:rPr>
                <w:rFonts w:ascii="Helvetica" w:hAnsi="Helvetica"/>
                <w:sz w:val="20"/>
              </w:rPr>
            </w:pPr>
            <w:r w:rsidRPr="00E8026C">
              <w:rPr>
                <w:rFonts w:ascii="Helvetica" w:hAnsi="Helvetica"/>
                <w:sz w:val="20"/>
                <w:szCs w:val="22"/>
              </w:rPr>
              <w:t>R</w:t>
            </w: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bCs/>
                <w:sz w:val="20"/>
              </w:rPr>
            </w:pPr>
            <w:r w:rsidRPr="00E8026C">
              <w:rPr>
                <w:rFonts w:ascii="Helvetica" w:hAnsi="Helvetica"/>
                <w:bCs/>
                <w:sz w:val="20"/>
                <w:szCs w:val="22"/>
              </w:rPr>
              <w:t>229</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233</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5</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Repayment Rate (Two Decimals)</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The program’s Repayment Rate using the numerator and denominator shown in the field above, the decimal point is implied</w:t>
            </w:r>
          </w:p>
          <w:p w:rsidR="006C66F8" w:rsidRPr="00E8026C" w:rsidRDefault="006C66F8" w:rsidP="00102846">
            <w:pPr>
              <w:keepNext/>
              <w:keepLines/>
              <w:spacing w:before="120" w:after="60"/>
              <w:rPr>
                <w:rFonts w:ascii="Helvetica" w:hAnsi="Helvetica"/>
                <w:sz w:val="20"/>
              </w:rPr>
            </w:pPr>
            <w:r w:rsidRPr="00E8026C">
              <w:rPr>
                <w:rFonts w:ascii="Helvetica" w:hAnsi="Helvetica"/>
                <w:sz w:val="20"/>
                <w:szCs w:val="22"/>
              </w:rPr>
              <w:t>For example, 10% would display as 01000 and 100% would display as 10000</w:t>
            </w:r>
          </w:p>
        </w:tc>
        <w:tc>
          <w:tcPr>
            <w:tcW w:w="2351"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jc w:val="center"/>
              <w:rPr>
                <w:rFonts w:ascii="Helvetica" w:hAnsi="Helvetica"/>
                <w:sz w:val="20"/>
              </w:rPr>
            </w:pPr>
            <w:r w:rsidRPr="00E8026C">
              <w:rPr>
                <w:rFonts w:ascii="Helvetica" w:hAnsi="Helvetica"/>
                <w:sz w:val="20"/>
                <w:szCs w:val="22"/>
              </w:rPr>
              <w:t>R</w:t>
            </w: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bCs/>
                <w:sz w:val="20"/>
              </w:rPr>
            </w:pPr>
            <w:r w:rsidRPr="00E8026C">
              <w:rPr>
                <w:rFonts w:ascii="Helvetica" w:hAnsi="Helvetica"/>
                <w:bCs/>
                <w:sz w:val="20"/>
                <w:szCs w:val="22"/>
              </w:rPr>
              <w:t>234</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234</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1</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Repayment Rate Pass/Fail</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Indicator of whether the Program’s Repayment Rate is a passing or failing rate</w:t>
            </w:r>
          </w:p>
          <w:p w:rsidR="006C66F8" w:rsidRPr="00E8026C" w:rsidRDefault="006C66F8" w:rsidP="00102846">
            <w:pPr>
              <w:keepNext/>
              <w:keepLines/>
              <w:spacing w:before="120" w:after="60"/>
              <w:rPr>
                <w:rFonts w:ascii="Helvetica" w:hAnsi="Helvetica"/>
                <w:sz w:val="20"/>
              </w:rPr>
            </w:pPr>
            <w:r w:rsidRPr="00E8026C">
              <w:rPr>
                <w:rFonts w:ascii="Helvetica" w:hAnsi="Helvetica"/>
                <w:sz w:val="20"/>
                <w:szCs w:val="22"/>
              </w:rPr>
              <w:t xml:space="preserve">Valid Values: P – Pass F – Fail </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E8026C" w:rsidRDefault="006C66F8" w:rsidP="00102846">
            <w:pPr>
              <w:keepNext/>
              <w:keepLines/>
              <w:spacing w:before="60" w:after="60"/>
              <w:jc w:val="center"/>
              <w:rPr>
                <w:rFonts w:ascii="Helvetica" w:hAnsi="Helvetica"/>
                <w:sz w:val="20"/>
              </w:rPr>
            </w:pPr>
            <w:r w:rsidRPr="00E8026C">
              <w:rPr>
                <w:rFonts w:ascii="Helvetica" w:hAnsi="Helvetica"/>
                <w:sz w:val="20"/>
                <w:szCs w:val="22"/>
              </w:rPr>
              <w:t>R</w:t>
            </w: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bCs/>
                <w:sz w:val="20"/>
              </w:rPr>
            </w:pPr>
            <w:r w:rsidRPr="00E8026C">
              <w:rPr>
                <w:rFonts w:ascii="Helvetica" w:hAnsi="Helvetica"/>
                <w:bCs/>
                <w:sz w:val="20"/>
                <w:szCs w:val="22"/>
              </w:rPr>
              <w:lastRenderedPageBreak/>
              <w:t>235</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243</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9</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Debt-To-Earnings Annual Numerator</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The numerator used in the program’s Annual Debt-to-Earnings calculation</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E8026C" w:rsidRDefault="006C66F8" w:rsidP="00102846">
            <w:pPr>
              <w:spacing w:before="60" w:after="60"/>
              <w:jc w:val="center"/>
              <w:rPr>
                <w:rFonts w:ascii="Helvetica" w:hAnsi="Helvetica"/>
                <w:sz w:val="20"/>
              </w:rPr>
            </w:pPr>
            <w:r w:rsidRPr="00E8026C">
              <w:rPr>
                <w:rFonts w:ascii="Helvetica" w:hAnsi="Helvetica"/>
                <w:sz w:val="20"/>
                <w:szCs w:val="22"/>
              </w:rPr>
              <w:t>D</w:t>
            </w: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bCs/>
                <w:sz w:val="20"/>
              </w:rPr>
            </w:pPr>
            <w:r w:rsidRPr="00E8026C">
              <w:rPr>
                <w:rFonts w:ascii="Helvetica" w:hAnsi="Helvetica"/>
                <w:bCs/>
                <w:sz w:val="20"/>
                <w:szCs w:val="22"/>
              </w:rPr>
              <w:t>244</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252</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9</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Debt-To-Earnings Annual Denominator</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The denominator used in the program’s Annual Debt-to-Earnings calculation</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E8026C" w:rsidRDefault="006C66F8" w:rsidP="00102846">
            <w:pPr>
              <w:spacing w:before="60" w:after="60"/>
              <w:jc w:val="center"/>
              <w:rPr>
                <w:rFonts w:ascii="Helvetica" w:hAnsi="Helvetica"/>
                <w:sz w:val="20"/>
              </w:rPr>
            </w:pPr>
            <w:r w:rsidRPr="00E8026C">
              <w:rPr>
                <w:rFonts w:ascii="Helvetica" w:hAnsi="Helvetica"/>
                <w:sz w:val="20"/>
                <w:szCs w:val="22"/>
              </w:rPr>
              <w:t>D</w:t>
            </w: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bCs/>
                <w:sz w:val="20"/>
              </w:rPr>
            </w:pPr>
            <w:r w:rsidRPr="00E8026C">
              <w:rPr>
                <w:rFonts w:ascii="Helvetica" w:hAnsi="Helvetica"/>
                <w:bCs/>
                <w:sz w:val="20"/>
                <w:szCs w:val="22"/>
              </w:rPr>
              <w:t>253</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257</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5</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Debt-To-Earnings Annual Rate (Two Decimals)</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The program’s Annual Debt-to-Earnings Ratio using the numerator and denominator shown in the fields above, the decimal point is implied</w:t>
            </w:r>
          </w:p>
          <w:p w:rsidR="006C66F8" w:rsidRPr="00E8026C" w:rsidRDefault="006C66F8" w:rsidP="00102846">
            <w:pPr>
              <w:spacing w:before="120" w:after="60"/>
              <w:rPr>
                <w:rFonts w:ascii="Helvetica" w:hAnsi="Helvetica"/>
                <w:sz w:val="20"/>
              </w:rPr>
            </w:pPr>
            <w:r w:rsidRPr="00E8026C">
              <w:rPr>
                <w:rFonts w:ascii="Helvetica" w:hAnsi="Helvetica"/>
                <w:sz w:val="20"/>
                <w:szCs w:val="22"/>
              </w:rPr>
              <w:t>For example, 10% would display as 01000 and 100% would display as 10000</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E8026C" w:rsidRDefault="006C66F8" w:rsidP="00102846">
            <w:pPr>
              <w:spacing w:before="60" w:after="60"/>
              <w:jc w:val="center"/>
              <w:rPr>
                <w:rFonts w:ascii="Helvetica" w:hAnsi="Helvetica"/>
                <w:sz w:val="20"/>
              </w:rPr>
            </w:pPr>
            <w:r w:rsidRPr="00E8026C">
              <w:rPr>
                <w:rFonts w:ascii="Helvetica" w:hAnsi="Helvetica"/>
                <w:sz w:val="20"/>
                <w:szCs w:val="22"/>
              </w:rPr>
              <w:t>D</w:t>
            </w: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bCs/>
                <w:sz w:val="20"/>
              </w:rPr>
            </w:pPr>
            <w:r w:rsidRPr="00E8026C">
              <w:rPr>
                <w:rFonts w:ascii="Helvetica" w:hAnsi="Helvetica"/>
                <w:bCs/>
                <w:sz w:val="20"/>
                <w:szCs w:val="22"/>
              </w:rPr>
              <w:t>258</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258</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1</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Debt-To-Earnings Annual Pass/Fail</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 xml:space="preserve">Indicator of whether the Program’s Annual Debt-to-Earnings Ratio is a passing or failing rate </w:t>
            </w:r>
          </w:p>
          <w:p w:rsidR="006C66F8" w:rsidRPr="00E8026C" w:rsidRDefault="006C66F8" w:rsidP="00102846">
            <w:pPr>
              <w:spacing w:before="120" w:after="60"/>
              <w:rPr>
                <w:rFonts w:ascii="Helvetica" w:hAnsi="Helvetica"/>
                <w:sz w:val="20"/>
              </w:rPr>
            </w:pPr>
            <w:r w:rsidRPr="00E8026C">
              <w:rPr>
                <w:rFonts w:ascii="Helvetica" w:hAnsi="Helvetica"/>
                <w:sz w:val="20"/>
                <w:szCs w:val="22"/>
              </w:rPr>
              <w:t xml:space="preserve">Valid Values: P – Pass F – Fail </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E8026C" w:rsidRDefault="006C66F8" w:rsidP="00102846">
            <w:pPr>
              <w:spacing w:before="60" w:after="60"/>
              <w:jc w:val="center"/>
              <w:rPr>
                <w:rFonts w:ascii="Helvetica" w:hAnsi="Helvetica"/>
                <w:sz w:val="20"/>
              </w:rPr>
            </w:pPr>
            <w:r w:rsidRPr="00E8026C">
              <w:rPr>
                <w:rFonts w:ascii="Helvetica" w:hAnsi="Helvetica"/>
                <w:sz w:val="20"/>
                <w:szCs w:val="22"/>
              </w:rPr>
              <w:t>D</w:t>
            </w: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bCs/>
                <w:sz w:val="20"/>
              </w:rPr>
            </w:pPr>
            <w:r w:rsidRPr="00E8026C">
              <w:rPr>
                <w:rFonts w:ascii="Helvetica" w:hAnsi="Helvetica"/>
                <w:bCs/>
                <w:sz w:val="20"/>
                <w:szCs w:val="22"/>
              </w:rPr>
              <w:t>259</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267</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9</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Debt-to-Earnings with Discretionary Income Numerator</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The numerator used in the program’s Discretionary Debt-to-Earnings calculation</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E8026C" w:rsidRDefault="006C66F8" w:rsidP="00102846">
            <w:pPr>
              <w:keepNext/>
              <w:keepLines/>
              <w:spacing w:before="60" w:after="60"/>
              <w:jc w:val="center"/>
              <w:rPr>
                <w:rFonts w:ascii="Helvetica" w:hAnsi="Helvetica"/>
                <w:sz w:val="20"/>
              </w:rPr>
            </w:pPr>
            <w:r w:rsidRPr="00E8026C">
              <w:rPr>
                <w:rFonts w:ascii="Helvetica" w:hAnsi="Helvetica"/>
                <w:sz w:val="20"/>
                <w:szCs w:val="22"/>
              </w:rPr>
              <w:t>D</w:t>
            </w: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bCs/>
                <w:sz w:val="20"/>
              </w:rPr>
            </w:pPr>
            <w:r w:rsidRPr="00E8026C">
              <w:rPr>
                <w:rFonts w:ascii="Helvetica" w:hAnsi="Helvetica"/>
                <w:bCs/>
                <w:sz w:val="20"/>
                <w:szCs w:val="22"/>
              </w:rPr>
              <w:t>268</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276</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9</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Debt-to-Earnings with Discretionary Income Denominator</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The denominator used in the program’s Discretionary Debt-to-Earnings calculation</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E8026C" w:rsidRDefault="006C66F8" w:rsidP="00102846">
            <w:pPr>
              <w:keepNext/>
              <w:keepLines/>
              <w:spacing w:before="60" w:after="60"/>
              <w:jc w:val="center"/>
              <w:rPr>
                <w:rFonts w:ascii="Helvetica" w:hAnsi="Helvetica"/>
                <w:sz w:val="20"/>
              </w:rPr>
            </w:pPr>
            <w:r w:rsidRPr="00E8026C">
              <w:rPr>
                <w:rFonts w:ascii="Helvetica" w:hAnsi="Helvetica"/>
                <w:sz w:val="20"/>
                <w:szCs w:val="22"/>
              </w:rPr>
              <w:t>D</w:t>
            </w: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bCs/>
                <w:sz w:val="20"/>
              </w:rPr>
            </w:pPr>
            <w:r w:rsidRPr="00E8026C">
              <w:rPr>
                <w:rFonts w:ascii="Helvetica" w:hAnsi="Helvetica"/>
                <w:bCs/>
                <w:sz w:val="20"/>
                <w:szCs w:val="22"/>
              </w:rPr>
              <w:t>277</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281</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5</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Debt-to-Earnings with Discretionary Income Rate (Two Decimals)</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The program’s Discretionary Debt-to-Earnings Ratio using the numerator and denominator shown in the field above, the decimal point is implied</w:t>
            </w:r>
          </w:p>
          <w:p w:rsidR="006C66F8" w:rsidRPr="00E8026C" w:rsidRDefault="006C66F8" w:rsidP="00102846">
            <w:pPr>
              <w:keepNext/>
              <w:keepLines/>
              <w:spacing w:before="120" w:after="60"/>
              <w:rPr>
                <w:rFonts w:ascii="Helvetica" w:hAnsi="Helvetica"/>
                <w:sz w:val="20"/>
              </w:rPr>
            </w:pPr>
            <w:r w:rsidRPr="00E8026C">
              <w:rPr>
                <w:rFonts w:ascii="Helvetica" w:hAnsi="Helvetica"/>
                <w:sz w:val="20"/>
                <w:szCs w:val="22"/>
              </w:rPr>
              <w:t>For example, 10% would display as 01000 and 100% would display as 10000</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E8026C" w:rsidRDefault="006C66F8" w:rsidP="00102846">
            <w:pPr>
              <w:keepNext/>
              <w:keepLines/>
              <w:spacing w:before="60" w:after="60"/>
              <w:jc w:val="center"/>
              <w:rPr>
                <w:rFonts w:ascii="Helvetica" w:hAnsi="Helvetica"/>
                <w:sz w:val="20"/>
              </w:rPr>
            </w:pPr>
            <w:r w:rsidRPr="00E8026C">
              <w:rPr>
                <w:rFonts w:ascii="Helvetica" w:hAnsi="Helvetica"/>
                <w:sz w:val="20"/>
                <w:szCs w:val="22"/>
              </w:rPr>
              <w:t>D</w:t>
            </w: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bCs/>
                <w:sz w:val="20"/>
              </w:rPr>
            </w:pPr>
            <w:r w:rsidRPr="00E8026C">
              <w:rPr>
                <w:rFonts w:ascii="Helvetica" w:hAnsi="Helvetica"/>
                <w:bCs/>
                <w:sz w:val="20"/>
                <w:szCs w:val="22"/>
              </w:rPr>
              <w:t>282</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282</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1</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Debt-to-Earnings with Discretionary Income Pass/Fail</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Indicator of whether the Program’s Discretionary Debt-to-Earnings Ratio is a passing or failing rate</w:t>
            </w:r>
          </w:p>
          <w:p w:rsidR="006C66F8" w:rsidRPr="00E8026C" w:rsidRDefault="006C66F8" w:rsidP="00102846">
            <w:pPr>
              <w:spacing w:before="120" w:after="60"/>
              <w:rPr>
                <w:rFonts w:ascii="Helvetica" w:hAnsi="Helvetica"/>
                <w:sz w:val="20"/>
              </w:rPr>
            </w:pPr>
            <w:r w:rsidRPr="00E8026C">
              <w:rPr>
                <w:rFonts w:ascii="Helvetica" w:hAnsi="Helvetica"/>
                <w:sz w:val="20"/>
                <w:szCs w:val="22"/>
              </w:rPr>
              <w:t>Valid Values: P- Pass F - Fail</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E8026C" w:rsidRDefault="006C66F8" w:rsidP="00102846">
            <w:pPr>
              <w:spacing w:before="60" w:after="60"/>
              <w:jc w:val="center"/>
              <w:rPr>
                <w:rFonts w:ascii="Helvetica" w:hAnsi="Helvetica"/>
                <w:sz w:val="20"/>
              </w:rPr>
            </w:pPr>
            <w:r w:rsidRPr="00E8026C">
              <w:rPr>
                <w:rFonts w:ascii="Helvetica" w:hAnsi="Helvetica"/>
                <w:sz w:val="20"/>
                <w:szCs w:val="22"/>
              </w:rPr>
              <w:t>D</w:t>
            </w: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bCs/>
                <w:sz w:val="20"/>
              </w:rPr>
            </w:pPr>
            <w:r w:rsidRPr="00E8026C">
              <w:rPr>
                <w:rFonts w:ascii="Helvetica" w:hAnsi="Helvetica"/>
                <w:bCs/>
                <w:sz w:val="20"/>
                <w:szCs w:val="22"/>
              </w:rPr>
              <w:t>283</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291</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9</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Median Private Loan Amount</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spacing w:before="60" w:after="60"/>
              <w:rPr>
                <w:rFonts w:ascii="Helvetica" w:hAnsi="Helvetica"/>
                <w:sz w:val="20"/>
              </w:rPr>
            </w:pPr>
            <w:r w:rsidRPr="00E8026C">
              <w:rPr>
                <w:rFonts w:ascii="Helvetica" w:hAnsi="Helvetica"/>
                <w:sz w:val="20"/>
                <w:szCs w:val="22"/>
              </w:rPr>
              <w:t>Median Private Loan Amount based on the Private Loan Amounts as reported by the institution for students who completed the program in the most recently completed award year</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E8026C" w:rsidRDefault="006C66F8" w:rsidP="00102846">
            <w:pPr>
              <w:spacing w:before="60" w:after="60"/>
              <w:jc w:val="center"/>
              <w:rPr>
                <w:rFonts w:ascii="Helvetica" w:hAnsi="Helvetica"/>
                <w:sz w:val="20"/>
              </w:rPr>
            </w:pPr>
            <w:r w:rsidRPr="00E8026C">
              <w:rPr>
                <w:rFonts w:ascii="Helvetica" w:hAnsi="Helvetica"/>
                <w:sz w:val="20"/>
                <w:szCs w:val="22"/>
              </w:rPr>
              <w:t>L</w:t>
            </w: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bCs/>
                <w:sz w:val="20"/>
              </w:rPr>
            </w:pPr>
            <w:r w:rsidRPr="00E8026C">
              <w:rPr>
                <w:rFonts w:ascii="Helvetica" w:hAnsi="Helvetica"/>
                <w:bCs/>
                <w:sz w:val="20"/>
                <w:szCs w:val="22"/>
              </w:rPr>
              <w:lastRenderedPageBreak/>
              <w:t>292</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300</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9</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Median Institutional Financing Amount</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spacing w:before="60" w:after="60"/>
              <w:rPr>
                <w:rFonts w:ascii="Helvetica" w:hAnsi="Helvetica"/>
                <w:sz w:val="20"/>
              </w:rPr>
            </w:pPr>
            <w:r w:rsidRPr="00E8026C">
              <w:rPr>
                <w:rFonts w:ascii="Helvetica" w:hAnsi="Helvetica"/>
                <w:sz w:val="20"/>
                <w:szCs w:val="22"/>
              </w:rPr>
              <w:t>Median Institutional Financing Amount based on the Institutional Financing Amounts as reported by the institution for students who completed the program in the most recently completed award year</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E8026C" w:rsidRDefault="006C66F8" w:rsidP="00102846">
            <w:pPr>
              <w:spacing w:before="60" w:after="60"/>
              <w:jc w:val="center"/>
              <w:rPr>
                <w:rFonts w:ascii="Helvetica" w:hAnsi="Helvetica"/>
                <w:sz w:val="20"/>
              </w:rPr>
            </w:pPr>
            <w:r w:rsidRPr="00E8026C">
              <w:rPr>
                <w:rFonts w:ascii="Helvetica" w:hAnsi="Helvetica"/>
                <w:sz w:val="20"/>
                <w:szCs w:val="22"/>
              </w:rPr>
              <w:t>L</w:t>
            </w:r>
          </w:p>
        </w:tc>
      </w:tr>
      <w:tr w:rsidR="006C66F8" w:rsidRPr="00E8026C" w:rsidTr="006C66F8">
        <w:trPr>
          <w:cantSplit/>
          <w:trHeight w:val="1204"/>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bCs/>
                <w:sz w:val="20"/>
              </w:rPr>
            </w:pPr>
            <w:r w:rsidRPr="00E8026C">
              <w:rPr>
                <w:rFonts w:ascii="Helvetica" w:hAnsi="Helvetica"/>
                <w:bCs/>
                <w:sz w:val="20"/>
                <w:szCs w:val="22"/>
              </w:rPr>
              <w:t>301</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309</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9</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Median Title IV Loan Amount</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Median Title IV Loan Amount based on the loan data reported for students who completed the program in the most recently completed award year as reported to NSLDS by the loan holder</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E8026C" w:rsidRDefault="006C66F8" w:rsidP="00102846">
            <w:pPr>
              <w:keepNext/>
              <w:keepLines/>
              <w:spacing w:before="60" w:after="60"/>
              <w:jc w:val="center"/>
              <w:rPr>
                <w:rFonts w:ascii="Helvetica" w:hAnsi="Helvetica"/>
                <w:sz w:val="20"/>
              </w:rPr>
            </w:pPr>
            <w:r w:rsidRPr="00E8026C">
              <w:rPr>
                <w:rFonts w:ascii="Helvetica" w:hAnsi="Helvetica"/>
                <w:sz w:val="20"/>
                <w:szCs w:val="22"/>
              </w:rPr>
              <w:t>L</w:t>
            </w: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bCs/>
                <w:sz w:val="20"/>
              </w:rPr>
            </w:pPr>
            <w:r w:rsidRPr="00E8026C">
              <w:rPr>
                <w:rFonts w:ascii="Helvetica" w:hAnsi="Helvetica"/>
                <w:bCs/>
                <w:sz w:val="20"/>
                <w:szCs w:val="22"/>
              </w:rPr>
              <w:t>310</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318</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9</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Median SSA Earnings Amount</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Median Earnings amount for this program as determined by the Social Security Administration (SSA)</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E8026C" w:rsidRDefault="006C66F8" w:rsidP="00102846">
            <w:pPr>
              <w:keepNext/>
              <w:keepLines/>
              <w:spacing w:before="60" w:after="60"/>
              <w:jc w:val="center"/>
              <w:rPr>
                <w:rFonts w:ascii="Helvetica" w:hAnsi="Helvetica"/>
                <w:sz w:val="20"/>
              </w:rPr>
            </w:pPr>
            <w:r w:rsidRPr="00E8026C">
              <w:rPr>
                <w:rFonts w:ascii="Helvetica" w:hAnsi="Helvetica"/>
                <w:sz w:val="20"/>
                <w:szCs w:val="22"/>
              </w:rPr>
              <w:t>D</w:t>
            </w: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bCs/>
                <w:sz w:val="20"/>
              </w:rPr>
            </w:pPr>
            <w:r w:rsidRPr="00E8026C">
              <w:rPr>
                <w:rFonts w:ascii="Helvetica" w:hAnsi="Helvetica"/>
                <w:bCs/>
                <w:sz w:val="20"/>
                <w:szCs w:val="22"/>
              </w:rPr>
              <w:t>319</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327</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9</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Mean SSA Earnings Amount</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Mean SSA Earnings amount for this program as determined by the Social Security Administration</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E8026C" w:rsidRDefault="006C66F8" w:rsidP="00102846">
            <w:pPr>
              <w:keepNext/>
              <w:keepLines/>
              <w:spacing w:before="60" w:after="60"/>
              <w:jc w:val="center"/>
              <w:rPr>
                <w:rFonts w:ascii="Helvetica" w:hAnsi="Helvetica"/>
                <w:sz w:val="20"/>
              </w:rPr>
            </w:pPr>
            <w:r w:rsidRPr="00E8026C">
              <w:rPr>
                <w:rFonts w:ascii="Helvetica" w:hAnsi="Helvetica"/>
                <w:sz w:val="20"/>
                <w:szCs w:val="22"/>
              </w:rPr>
              <w:t>D</w:t>
            </w:r>
          </w:p>
        </w:tc>
      </w:tr>
      <w:tr w:rsidR="006C66F8" w:rsidRPr="00E8026C"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bCs/>
                <w:sz w:val="20"/>
              </w:rPr>
            </w:pPr>
            <w:r w:rsidRPr="00E8026C">
              <w:rPr>
                <w:rFonts w:ascii="Helvetica" w:hAnsi="Helvetica"/>
                <w:bCs/>
                <w:sz w:val="20"/>
                <w:szCs w:val="22"/>
              </w:rPr>
              <w:t>328</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350</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23</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Filler</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rPr>
                <w:rFonts w:ascii="Helvetica" w:hAnsi="Helvetica"/>
                <w:sz w:val="20"/>
              </w:rPr>
            </w:pPr>
            <w:r w:rsidRPr="00E8026C">
              <w:rPr>
                <w:rFonts w:ascii="Helvetica" w:hAnsi="Helvetica"/>
                <w:sz w:val="20"/>
                <w:szCs w:val="22"/>
              </w:rPr>
              <w:t>Filler</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E8026C" w:rsidRDefault="006C66F8" w:rsidP="00102846">
            <w:pPr>
              <w:keepNext/>
              <w:keepLines/>
              <w:spacing w:before="60" w:after="60"/>
              <w:jc w:val="center"/>
              <w:rPr>
                <w:rFonts w:ascii="Helvetica" w:hAnsi="Helvetica"/>
                <w:sz w:val="20"/>
              </w:rPr>
            </w:pPr>
          </w:p>
        </w:tc>
      </w:tr>
    </w:tbl>
    <w:p w:rsidR="00BA5073" w:rsidRDefault="00BA5073" w:rsidP="00973F28"/>
    <w:p w:rsidR="006C66F8" w:rsidRDefault="006C66F8">
      <w:pPr>
        <w:widowControl/>
        <w:spacing w:after="200" w:line="276" w:lineRule="auto"/>
      </w:pPr>
    </w:p>
    <w:p w:rsidR="006C66F8" w:rsidRDefault="006C66F8" w:rsidP="006C66F8">
      <w:pPr>
        <w:pStyle w:val="Heading1"/>
        <w:numPr>
          <w:ilvl w:val="0"/>
          <w:numId w:val="0"/>
        </w:numPr>
      </w:pPr>
      <w:r w:rsidRPr="008C7621">
        <w:t>Program Student Record</w:t>
      </w:r>
    </w:p>
    <w:p w:rsidR="006C66F8" w:rsidRPr="006C66F8" w:rsidRDefault="006C66F8" w:rsidP="006C66F8"/>
    <w:tbl>
      <w:tblPr>
        <w:tblpPr w:leftFromText="180" w:rightFromText="180" w:vertAnchor="text" w:tblpY="1"/>
        <w:tblOverlap w:val="never"/>
        <w:tblW w:w="14778"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1098"/>
        <w:gridCol w:w="1080"/>
        <w:gridCol w:w="1170"/>
        <w:gridCol w:w="1260"/>
        <w:gridCol w:w="2970"/>
        <w:gridCol w:w="4849"/>
        <w:gridCol w:w="2351"/>
      </w:tblGrid>
      <w:tr w:rsidR="006C66F8" w:rsidRPr="001550EC" w:rsidTr="00872B45">
        <w:trPr>
          <w:cantSplit/>
          <w:trHeight w:val="1042"/>
          <w:tblHeader/>
        </w:trPr>
        <w:tc>
          <w:tcPr>
            <w:tcW w:w="1098" w:type="dxa"/>
            <w:tcBorders>
              <w:top w:val="single" w:sz="8" w:space="0" w:color="9BBB59"/>
              <w:left w:val="single" w:sz="8" w:space="0" w:color="9BBB59"/>
              <w:bottom w:val="single" w:sz="18" w:space="0" w:color="9BBB59"/>
              <w:right w:val="single" w:sz="8" w:space="0" w:color="9BBB59"/>
            </w:tcBorders>
            <w:shd w:val="clear" w:color="auto" w:fill="auto"/>
          </w:tcPr>
          <w:p w:rsidR="006C66F8" w:rsidRPr="001550EC" w:rsidRDefault="006C66F8" w:rsidP="001550EC">
            <w:pPr>
              <w:pStyle w:val="smallersubhead"/>
              <w:keepNext/>
              <w:spacing w:before="60" w:after="60"/>
              <w:rPr>
                <w:rFonts w:ascii="Helvetica" w:hAnsi="Helvetica"/>
                <w:b/>
                <w:sz w:val="20"/>
                <w:szCs w:val="20"/>
              </w:rPr>
            </w:pPr>
            <w:r w:rsidRPr="001550EC">
              <w:rPr>
                <w:rFonts w:ascii="Helvetica" w:hAnsi="Helvetica"/>
                <w:b/>
                <w:sz w:val="20"/>
                <w:szCs w:val="20"/>
              </w:rPr>
              <w:t>Position From</w:t>
            </w:r>
          </w:p>
        </w:tc>
        <w:tc>
          <w:tcPr>
            <w:tcW w:w="1080" w:type="dxa"/>
            <w:tcBorders>
              <w:top w:val="single" w:sz="8" w:space="0" w:color="9BBB59"/>
              <w:left w:val="single" w:sz="8" w:space="0" w:color="9BBB59"/>
              <w:bottom w:val="single" w:sz="18" w:space="0" w:color="9BBB59"/>
              <w:right w:val="single" w:sz="8" w:space="0" w:color="9BBB59"/>
            </w:tcBorders>
            <w:shd w:val="clear" w:color="auto" w:fill="auto"/>
          </w:tcPr>
          <w:p w:rsidR="006C66F8" w:rsidRPr="001550EC" w:rsidRDefault="006C66F8" w:rsidP="001550EC">
            <w:pPr>
              <w:pStyle w:val="smallersubhead"/>
              <w:keepNext/>
              <w:spacing w:before="60" w:after="60"/>
              <w:rPr>
                <w:rFonts w:ascii="Helvetica" w:hAnsi="Helvetica"/>
                <w:b/>
                <w:sz w:val="20"/>
                <w:szCs w:val="20"/>
              </w:rPr>
            </w:pPr>
            <w:r w:rsidRPr="001550EC">
              <w:rPr>
                <w:rFonts w:ascii="Helvetica" w:hAnsi="Helvetica"/>
                <w:b/>
                <w:sz w:val="20"/>
                <w:szCs w:val="20"/>
              </w:rPr>
              <w:t>Position To</w:t>
            </w:r>
          </w:p>
        </w:tc>
        <w:tc>
          <w:tcPr>
            <w:tcW w:w="1170" w:type="dxa"/>
            <w:tcBorders>
              <w:top w:val="single" w:sz="8" w:space="0" w:color="9BBB59"/>
              <w:left w:val="single" w:sz="8" w:space="0" w:color="9BBB59"/>
              <w:bottom w:val="single" w:sz="18" w:space="0" w:color="9BBB59"/>
              <w:right w:val="single" w:sz="8" w:space="0" w:color="9BBB59"/>
            </w:tcBorders>
            <w:shd w:val="clear" w:color="auto" w:fill="auto"/>
          </w:tcPr>
          <w:p w:rsidR="006C66F8" w:rsidRPr="001550EC" w:rsidRDefault="006C66F8" w:rsidP="001550EC">
            <w:pPr>
              <w:pStyle w:val="smallersubhead"/>
              <w:keepNext/>
              <w:spacing w:before="60" w:after="60"/>
              <w:rPr>
                <w:rFonts w:ascii="Helvetica" w:hAnsi="Helvetica"/>
                <w:b/>
                <w:sz w:val="20"/>
                <w:szCs w:val="20"/>
              </w:rPr>
            </w:pPr>
            <w:r w:rsidRPr="001550EC">
              <w:rPr>
                <w:rFonts w:ascii="Helvetica" w:hAnsi="Helvetica"/>
                <w:b/>
                <w:sz w:val="20"/>
                <w:szCs w:val="20"/>
              </w:rPr>
              <w:t>Field Length</w:t>
            </w:r>
          </w:p>
        </w:tc>
        <w:tc>
          <w:tcPr>
            <w:tcW w:w="1260" w:type="dxa"/>
            <w:tcBorders>
              <w:top w:val="single" w:sz="8" w:space="0" w:color="9BBB59"/>
              <w:left w:val="single" w:sz="8" w:space="0" w:color="9BBB59"/>
              <w:bottom w:val="single" w:sz="18" w:space="0" w:color="9BBB59"/>
              <w:right w:val="single" w:sz="8" w:space="0" w:color="9BBB59"/>
            </w:tcBorders>
            <w:shd w:val="clear" w:color="auto" w:fill="auto"/>
          </w:tcPr>
          <w:p w:rsidR="006C66F8" w:rsidRPr="001550EC" w:rsidRDefault="006C66F8" w:rsidP="001550EC">
            <w:pPr>
              <w:pStyle w:val="smallersubhead"/>
              <w:keepNext/>
              <w:spacing w:before="60" w:after="60"/>
              <w:rPr>
                <w:rFonts w:ascii="Helvetica" w:hAnsi="Helvetica"/>
                <w:b/>
                <w:sz w:val="20"/>
                <w:szCs w:val="20"/>
              </w:rPr>
            </w:pPr>
            <w:r w:rsidRPr="001550EC">
              <w:rPr>
                <w:rFonts w:ascii="Helvetica" w:hAnsi="Helvetica"/>
                <w:b/>
                <w:sz w:val="20"/>
                <w:szCs w:val="20"/>
              </w:rPr>
              <w:t>Field Format</w:t>
            </w:r>
          </w:p>
        </w:tc>
        <w:tc>
          <w:tcPr>
            <w:tcW w:w="2970" w:type="dxa"/>
            <w:tcBorders>
              <w:top w:val="single" w:sz="8" w:space="0" w:color="9BBB59"/>
              <w:left w:val="single" w:sz="8" w:space="0" w:color="9BBB59"/>
              <w:bottom w:val="single" w:sz="18" w:space="0" w:color="9BBB59"/>
              <w:right w:val="single" w:sz="8" w:space="0" w:color="9BBB59"/>
            </w:tcBorders>
            <w:shd w:val="clear" w:color="auto" w:fill="auto"/>
          </w:tcPr>
          <w:p w:rsidR="006C66F8" w:rsidRPr="001550EC" w:rsidRDefault="006C66F8" w:rsidP="001550EC">
            <w:pPr>
              <w:pStyle w:val="smallersubhead"/>
              <w:keepNext/>
              <w:spacing w:before="60" w:after="60"/>
              <w:rPr>
                <w:rFonts w:ascii="Helvetica" w:hAnsi="Helvetica"/>
                <w:b/>
                <w:sz w:val="20"/>
                <w:szCs w:val="20"/>
              </w:rPr>
            </w:pPr>
            <w:r w:rsidRPr="001550EC">
              <w:rPr>
                <w:rFonts w:ascii="Helvetica" w:hAnsi="Helvetica"/>
                <w:b/>
                <w:sz w:val="20"/>
                <w:szCs w:val="20"/>
              </w:rPr>
              <w:t>Field Name</w:t>
            </w:r>
          </w:p>
        </w:tc>
        <w:tc>
          <w:tcPr>
            <w:tcW w:w="4849" w:type="dxa"/>
            <w:tcBorders>
              <w:top w:val="single" w:sz="8" w:space="0" w:color="9BBB59"/>
              <w:left w:val="single" w:sz="8" w:space="0" w:color="9BBB59"/>
              <w:bottom w:val="single" w:sz="18" w:space="0" w:color="9BBB59"/>
              <w:right w:val="single" w:sz="8" w:space="0" w:color="9BBB59"/>
            </w:tcBorders>
            <w:shd w:val="clear" w:color="auto" w:fill="auto"/>
          </w:tcPr>
          <w:p w:rsidR="006C66F8" w:rsidRPr="001550EC" w:rsidRDefault="006C66F8" w:rsidP="001550EC">
            <w:pPr>
              <w:pStyle w:val="smallersubhead"/>
              <w:keepNext/>
              <w:spacing w:before="60" w:after="60"/>
              <w:rPr>
                <w:rFonts w:ascii="Helvetica" w:hAnsi="Helvetica"/>
                <w:b/>
                <w:sz w:val="20"/>
                <w:szCs w:val="20"/>
              </w:rPr>
            </w:pPr>
            <w:r w:rsidRPr="001550EC">
              <w:rPr>
                <w:rFonts w:ascii="Helvetica" w:hAnsi="Helvetica"/>
                <w:b/>
                <w:sz w:val="20"/>
                <w:szCs w:val="20"/>
              </w:rPr>
              <w:t>Field Description</w:t>
            </w:r>
          </w:p>
        </w:tc>
        <w:tc>
          <w:tcPr>
            <w:tcW w:w="2351" w:type="dxa"/>
            <w:tcBorders>
              <w:top w:val="single" w:sz="8" w:space="0" w:color="9BBB59"/>
              <w:left w:val="single" w:sz="8" w:space="0" w:color="9BBB59"/>
              <w:bottom w:val="single" w:sz="18" w:space="0" w:color="9BBB59"/>
              <w:right w:val="single" w:sz="8" w:space="0" w:color="9BBB59"/>
            </w:tcBorders>
            <w:shd w:val="clear" w:color="auto" w:fill="auto"/>
          </w:tcPr>
          <w:p w:rsidR="006C66F8" w:rsidRPr="001550EC" w:rsidRDefault="001550EC" w:rsidP="001550EC">
            <w:pPr>
              <w:pStyle w:val="smallersubhead"/>
              <w:keepNext/>
              <w:spacing w:before="60" w:after="60"/>
              <w:rPr>
                <w:rFonts w:ascii="Helvetica" w:hAnsi="Helvetica"/>
                <w:b/>
                <w:sz w:val="20"/>
                <w:szCs w:val="20"/>
              </w:rPr>
            </w:pPr>
            <w:r>
              <w:rPr>
                <w:rFonts w:ascii="Helvetica" w:hAnsi="Helvetica"/>
                <w:b/>
                <w:sz w:val="20"/>
                <w:szCs w:val="20"/>
              </w:rPr>
              <w:t>Repayment Rate (R)</w:t>
            </w:r>
          </w:p>
          <w:p w:rsidR="006C66F8" w:rsidRPr="001550EC" w:rsidRDefault="006C66F8" w:rsidP="001550EC">
            <w:pPr>
              <w:pStyle w:val="smallersubhead"/>
              <w:keepNext/>
              <w:spacing w:before="60" w:after="60"/>
              <w:rPr>
                <w:rFonts w:ascii="Helvetica" w:hAnsi="Helvetica"/>
                <w:b/>
                <w:sz w:val="20"/>
                <w:szCs w:val="20"/>
              </w:rPr>
            </w:pPr>
            <w:r w:rsidRPr="001550EC">
              <w:rPr>
                <w:rFonts w:ascii="Helvetica" w:hAnsi="Helvetica"/>
                <w:b/>
                <w:sz w:val="20"/>
                <w:szCs w:val="20"/>
              </w:rPr>
              <w:t>Debt-to-Earnings (D)</w:t>
            </w:r>
          </w:p>
          <w:p w:rsidR="006C66F8" w:rsidRPr="001550EC" w:rsidRDefault="006C66F8" w:rsidP="001550EC">
            <w:pPr>
              <w:pStyle w:val="smallersubhead"/>
              <w:keepNext/>
              <w:spacing w:before="60" w:after="60"/>
              <w:rPr>
                <w:rFonts w:ascii="Helvetica" w:hAnsi="Helvetica"/>
                <w:b/>
                <w:sz w:val="20"/>
                <w:szCs w:val="20"/>
              </w:rPr>
            </w:pPr>
            <w:r w:rsidRPr="001550EC">
              <w:rPr>
                <w:rFonts w:ascii="Helvetica" w:hAnsi="Helvetica"/>
                <w:b/>
                <w:sz w:val="20"/>
                <w:szCs w:val="20"/>
              </w:rPr>
              <w:t>Loan Medians (L)</w:t>
            </w:r>
          </w:p>
        </w:tc>
      </w:tr>
      <w:tr w:rsidR="006C66F8" w:rsidRPr="001550EC" w:rsidTr="00F623EF">
        <w:trPr>
          <w:cantSplit/>
          <w:trHeight w:val="522"/>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bCs/>
                <w:sz w:val="20"/>
                <w:szCs w:val="20"/>
              </w:rPr>
            </w:pPr>
            <w:r w:rsidRPr="001550EC">
              <w:rPr>
                <w:rFonts w:ascii="Helvetica" w:hAnsi="Helvetica"/>
                <w:bCs/>
                <w:sz w:val="20"/>
                <w:szCs w:val="20"/>
              </w:rPr>
              <w:t>1</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6</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6</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Institution Code (OPEID)</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 xml:space="preserve">The six-digit OPEID code used to identify the institution </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jc w:val="center"/>
              <w:rPr>
                <w:rFonts w:ascii="Helvetica" w:hAnsi="Helvetica"/>
                <w:sz w:val="20"/>
                <w:szCs w:val="20"/>
              </w:rPr>
            </w:pPr>
          </w:p>
        </w:tc>
      </w:tr>
      <w:tr w:rsidR="006C66F8" w:rsidRPr="001550EC" w:rsidTr="00F623EF">
        <w:trPr>
          <w:cantSplit/>
          <w:trHeight w:val="522"/>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bCs/>
                <w:sz w:val="20"/>
                <w:szCs w:val="20"/>
              </w:rPr>
            </w:pPr>
            <w:r w:rsidRPr="001550EC">
              <w:rPr>
                <w:rFonts w:ascii="Helvetica" w:hAnsi="Helvetica"/>
                <w:bCs/>
                <w:sz w:val="20"/>
                <w:szCs w:val="20"/>
              </w:rPr>
              <w:t>7</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8</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2</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Filler</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Filler</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jc w:val="center"/>
              <w:rPr>
                <w:rFonts w:ascii="Helvetica" w:hAnsi="Helvetica"/>
                <w:sz w:val="20"/>
                <w:szCs w:val="20"/>
              </w:rPr>
            </w:pPr>
          </w:p>
        </w:tc>
      </w:tr>
      <w:tr w:rsidR="006C66F8" w:rsidRPr="001550EC" w:rsidTr="00F623EF">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bCs/>
                <w:sz w:val="20"/>
                <w:szCs w:val="20"/>
              </w:rPr>
            </w:pPr>
            <w:r w:rsidRPr="001550EC">
              <w:rPr>
                <w:rFonts w:ascii="Helvetica" w:hAnsi="Helvetica"/>
                <w:bCs/>
                <w:sz w:val="20"/>
                <w:szCs w:val="20"/>
              </w:rPr>
              <w:t>9</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12</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4</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Debt Measures Year (DMYR)</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The Debt Measures Year is the current federal fiscal year minus one (for example, if the current fiscal year is 2011, the DMYR is 2010)</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jc w:val="center"/>
              <w:rPr>
                <w:rFonts w:ascii="Helvetica" w:hAnsi="Helvetica"/>
                <w:sz w:val="20"/>
                <w:szCs w:val="20"/>
              </w:rPr>
            </w:pPr>
          </w:p>
        </w:tc>
      </w:tr>
    </w:tbl>
    <w:p w:rsidR="00872B45" w:rsidRDefault="00872B45"/>
    <w:tbl>
      <w:tblPr>
        <w:tblpPr w:leftFromText="180" w:rightFromText="180" w:vertAnchor="text" w:tblpY="1"/>
        <w:tblOverlap w:val="never"/>
        <w:tblW w:w="14778"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1098"/>
        <w:gridCol w:w="1080"/>
        <w:gridCol w:w="1170"/>
        <w:gridCol w:w="1260"/>
        <w:gridCol w:w="2970"/>
        <w:gridCol w:w="4849"/>
        <w:gridCol w:w="2351"/>
      </w:tblGrid>
      <w:tr w:rsidR="00872B45" w:rsidRPr="001550EC" w:rsidTr="00872B45">
        <w:trPr>
          <w:cantSplit/>
          <w:trHeight w:val="1272"/>
        </w:trPr>
        <w:tc>
          <w:tcPr>
            <w:tcW w:w="1098"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Position From</w:t>
            </w:r>
          </w:p>
        </w:tc>
        <w:tc>
          <w:tcPr>
            <w:tcW w:w="1080"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Position To</w:t>
            </w:r>
          </w:p>
        </w:tc>
        <w:tc>
          <w:tcPr>
            <w:tcW w:w="1170"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Field Length</w:t>
            </w:r>
          </w:p>
        </w:tc>
        <w:tc>
          <w:tcPr>
            <w:tcW w:w="1260"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Field Format</w:t>
            </w:r>
          </w:p>
        </w:tc>
        <w:tc>
          <w:tcPr>
            <w:tcW w:w="2970"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Field Name</w:t>
            </w:r>
          </w:p>
        </w:tc>
        <w:tc>
          <w:tcPr>
            <w:tcW w:w="4849"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Field Description</w:t>
            </w:r>
          </w:p>
        </w:tc>
        <w:tc>
          <w:tcPr>
            <w:tcW w:w="2351"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Pr>
                <w:rFonts w:ascii="Helvetica" w:hAnsi="Helvetica"/>
                <w:b/>
                <w:sz w:val="20"/>
                <w:szCs w:val="20"/>
              </w:rPr>
              <w:t>Repayment Rate (R)</w:t>
            </w:r>
          </w:p>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Debt-to-Earnings (D)</w:t>
            </w:r>
          </w:p>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Loan Medians (L)</w:t>
            </w:r>
          </w:p>
        </w:tc>
      </w:tr>
      <w:tr w:rsidR="006C66F8" w:rsidRPr="001550EC" w:rsidTr="00872B45">
        <w:trPr>
          <w:cantSplit/>
          <w:trHeight w:val="1272"/>
        </w:trPr>
        <w:tc>
          <w:tcPr>
            <w:tcW w:w="1098" w:type="dxa"/>
            <w:tcBorders>
              <w:top w:val="single" w:sz="18" w:space="0" w:color="9BBB59"/>
              <w:left w:val="single" w:sz="8" w:space="0" w:color="9BBB59"/>
              <w:bottom w:val="single" w:sz="8" w:space="0" w:color="9BBB59"/>
              <w:right w:val="single" w:sz="8" w:space="0" w:color="9BBB59"/>
            </w:tcBorders>
            <w:shd w:val="clear" w:color="auto" w:fill="auto"/>
          </w:tcPr>
          <w:p w:rsidR="006C66F8" w:rsidRPr="001550EC" w:rsidRDefault="006C66F8" w:rsidP="00872B45">
            <w:pPr>
              <w:keepNext/>
              <w:keepLines/>
              <w:widowControl/>
              <w:spacing w:before="60" w:after="60"/>
              <w:rPr>
                <w:rFonts w:ascii="Helvetica" w:hAnsi="Helvetica"/>
                <w:bCs/>
                <w:sz w:val="20"/>
                <w:szCs w:val="20"/>
              </w:rPr>
            </w:pPr>
            <w:r w:rsidRPr="001550EC">
              <w:rPr>
                <w:rFonts w:ascii="Helvetica" w:hAnsi="Helvetica"/>
                <w:bCs/>
                <w:sz w:val="20"/>
                <w:szCs w:val="20"/>
              </w:rPr>
              <w:t>13</w:t>
            </w:r>
          </w:p>
        </w:tc>
        <w:tc>
          <w:tcPr>
            <w:tcW w:w="1080" w:type="dxa"/>
            <w:tcBorders>
              <w:top w:val="single" w:sz="18" w:space="0" w:color="9BBB59"/>
              <w:left w:val="single" w:sz="8" w:space="0" w:color="9BBB59"/>
              <w:bottom w:val="single" w:sz="8" w:space="0" w:color="9BBB59"/>
              <w:right w:val="single" w:sz="8" w:space="0" w:color="9BBB59"/>
            </w:tcBorders>
            <w:shd w:val="clear" w:color="auto" w:fill="auto"/>
          </w:tcPr>
          <w:p w:rsidR="006C66F8" w:rsidRPr="001550EC" w:rsidRDefault="006C66F8" w:rsidP="00872B45">
            <w:pPr>
              <w:keepNext/>
              <w:keepLines/>
              <w:widowControl/>
              <w:spacing w:before="60" w:after="60"/>
              <w:rPr>
                <w:rFonts w:ascii="Helvetica" w:hAnsi="Helvetica"/>
                <w:sz w:val="20"/>
                <w:szCs w:val="20"/>
              </w:rPr>
            </w:pPr>
            <w:r w:rsidRPr="001550EC">
              <w:rPr>
                <w:rFonts w:ascii="Helvetica" w:hAnsi="Helvetica"/>
                <w:sz w:val="20"/>
                <w:szCs w:val="20"/>
              </w:rPr>
              <w:t>18</w:t>
            </w:r>
          </w:p>
        </w:tc>
        <w:tc>
          <w:tcPr>
            <w:tcW w:w="1170" w:type="dxa"/>
            <w:tcBorders>
              <w:top w:val="single" w:sz="18" w:space="0" w:color="9BBB59"/>
              <w:left w:val="single" w:sz="8" w:space="0" w:color="9BBB59"/>
              <w:bottom w:val="single" w:sz="8" w:space="0" w:color="9BBB59"/>
              <w:right w:val="single" w:sz="8" w:space="0" w:color="9BBB59"/>
            </w:tcBorders>
            <w:shd w:val="clear" w:color="auto" w:fill="auto"/>
          </w:tcPr>
          <w:p w:rsidR="006C66F8" w:rsidRPr="001550EC" w:rsidRDefault="006C66F8" w:rsidP="00872B45">
            <w:pPr>
              <w:keepNext/>
              <w:keepLines/>
              <w:widowControl/>
              <w:spacing w:before="60" w:after="60"/>
              <w:rPr>
                <w:rFonts w:ascii="Helvetica" w:hAnsi="Helvetica"/>
                <w:sz w:val="20"/>
                <w:szCs w:val="20"/>
              </w:rPr>
            </w:pPr>
            <w:r w:rsidRPr="001550EC">
              <w:rPr>
                <w:rFonts w:ascii="Helvetica" w:hAnsi="Helvetica"/>
                <w:sz w:val="20"/>
                <w:szCs w:val="20"/>
              </w:rPr>
              <w:t>6</w:t>
            </w:r>
          </w:p>
        </w:tc>
        <w:tc>
          <w:tcPr>
            <w:tcW w:w="1260" w:type="dxa"/>
            <w:tcBorders>
              <w:top w:val="single" w:sz="18" w:space="0" w:color="9BBB59"/>
              <w:left w:val="single" w:sz="8" w:space="0" w:color="9BBB59"/>
              <w:bottom w:val="single" w:sz="8" w:space="0" w:color="9BBB59"/>
              <w:right w:val="single" w:sz="8" w:space="0" w:color="9BBB59"/>
            </w:tcBorders>
            <w:shd w:val="clear" w:color="auto" w:fill="auto"/>
          </w:tcPr>
          <w:p w:rsidR="006C66F8" w:rsidRPr="001550EC" w:rsidRDefault="006C66F8" w:rsidP="00872B45">
            <w:pPr>
              <w:keepNext/>
              <w:keepLines/>
              <w:widowControl/>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18" w:space="0" w:color="9BBB59"/>
              <w:left w:val="single" w:sz="8" w:space="0" w:color="9BBB59"/>
              <w:bottom w:val="single" w:sz="8" w:space="0" w:color="9BBB59"/>
              <w:right w:val="single" w:sz="8" w:space="0" w:color="9BBB59"/>
            </w:tcBorders>
            <w:shd w:val="clear" w:color="auto" w:fill="auto"/>
          </w:tcPr>
          <w:p w:rsidR="006C66F8" w:rsidRPr="001550EC" w:rsidRDefault="006C66F8" w:rsidP="00872B45">
            <w:pPr>
              <w:keepNext/>
              <w:keepLines/>
              <w:widowControl/>
              <w:spacing w:before="60" w:after="60"/>
              <w:rPr>
                <w:rFonts w:ascii="Helvetica" w:hAnsi="Helvetica"/>
                <w:sz w:val="20"/>
                <w:szCs w:val="20"/>
              </w:rPr>
            </w:pPr>
            <w:r w:rsidRPr="001550EC">
              <w:rPr>
                <w:rFonts w:ascii="Helvetica" w:hAnsi="Helvetica"/>
                <w:sz w:val="20"/>
                <w:szCs w:val="20"/>
              </w:rPr>
              <w:t>CIP Code</w:t>
            </w:r>
          </w:p>
        </w:tc>
        <w:tc>
          <w:tcPr>
            <w:tcW w:w="4849" w:type="dxa"/>
            <w:tcBorders>
              <w:top w:val="single" w:sz="18" w:space="0" w:color="9BBB59"/>
              <w:left w:val="single" w:sz="8" w:space="0" w:color="9BBB59"/>
              <w:bottom w:val="single" w:sz="8" w:space="0" w:color="9BBB59"/>
              <w:right w:val="single" w:sz="8" w:space="0" w:color="9BBB59"/>
            </w:tcBorders>
            <w:shd w:val="clear" w:color="auto" w:fill="auto"/>
          </w:tcPr>
          <w:p w:rsidR="006C66F8" w:rsidRPr="001550EC" w:rsidRDefault="006C66F8" w:rsidP="00872B45">
            <w:pPr>
              <w:keepNext/>
              <w:keepLines/>
              <w:widowControl/>
              <w:spacing w:before="60" w:after="60"/>
              <w:rPr>
                <w:rFonts w:ascii="Helvetica" w:hAnsi="Helvetica"/>
                <w:sz w:val="20"/>
                <w:szCs w:val="20"/>
              </w:rPr>
            </w:pPr>
            <w:r w:rsidRPr="001550EC">
              <w:rPr>
                <w:rFonts w:ascii="Helvetica" w:hAnsi="Helvetica"/>
                <w:sz w:val="20"/>
                <w:szCs w:val="20"/>
              </w:rPr>
              <w:t>Classification of Instructional Program (CIP) code for the educational program for which the Debt Measures (or Loan Medians for Disclosures) were calculated</w:t>
            </w:r>
          </w:p>
        </w:tc>
        <w:tc>
          <w:tcPr>
            <w:tcW w:w="2351" w:type="dxa"/>
            <w:tcBorders>
              <w:top w:val="single" w:sz="18" w:space="0" w:color="9BBB59"/>
              <w:left w:val="single" w:sz="8" w:space="0" w:color="9BBB59"/>
              <w:bottom w:val="single" w:sz="8" w:space="0" w:color="9BBB59"/>
              <w:right w:val="single" w:sz="8" w:space="0" w:color="9BBB59"/>
            </w:tcBorders>
            <w:shd w:val="clear" w:color="auto" w:fill="auto"/>
          </w:tcPr>
          <w:p w:rsidR="006C66F8" w:rsidRPr="001550EC" w:rsidRDefault="006C66F8" w:rsidP="00872B45">
            <w:pPr>
              <w:keepNext/>
              <w:keepLines/>
              <w:widowControl/>
              <w:spacing w:before="60" w:after="60"/>
              <w:jc w:val="center"/>
              <w:rPr>
                <w:rFonts w:ascii="Helvetica" w:hAnsi="Helvetica"/>
                <w:sz w:val="20"/>
                <w:szCs w:val="20"/>
              </w:rPr>
            </w:pPr>
          </w:p>
        </w:tc>
      </w:tr>
      <w:tr w:rsidR="006C66F8" w:rsidRPr="001550EC" w:rsidTr="00F623EF">
        <w:trPr>
          <w:cantSplit/>
          <w:trHeight w:val="522"/>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widowControl/>
              <w:spacing w:before="60" w:after="60"/>
              <w:rPr>
                <w:rFonts w:ascii="Helvetica" w:hAnsi="Helvetica"/>
                <w:bCs/>
                <w:sz w:val="20"/>
                <w:szCs w:val="20"/>
              </w:rPr>
            </w:pPr>
            <w:r w:rsidRPr="001550EC">
              <w:rPr>
                <w:rFonts w:ascii="Helvetica" w:hAnsi="Helvetica"/>
                <w:bCs/>
                <w:sz w:val="20"/>
                <w:szCs w:val="20"/>
              </w:rPr>
              <w:t>19</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20</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2</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Credential Level</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 xml:space="preserve">Level of degree/certificate/credential for the GE Program </w:t>
            </w:r>
          </w:p>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 xml:space="preserve">Valid Values: 01 - Undergraduate Certificate </w:t>
            </w:r>
            <w:r w:rsidRPr="001550EC">
              <w:rPr>
                <w:rFonts w:ascii="Helvetica" w:hAnsi="Helvetica"/>
                <w:sz w:val="20"/>
                <w:szCs w:val="20"/>
              </w:rPr>
              <w:br/>
              <w:t>02 - Associate’s Degree</w:t>
            </w:r>
            <w:r w:rsidR="00F623EF">
              <w:rPr>
                <w:rFonts w:ascii="Helvetica" w:hAnsi="Helvetica"/>
                <w:sz w:val="20"/>
                <w:szCs w:val="20"/>
              </w:rPr>
              <w:t xml:space="preserve">  </w:t>
            </w:r>
            <w:r w:rsidRPr="001550EC">
              <w:rPr>
                <w:rFonts w:ascii="Helvetica" w:hAnsi="Helvetica"/>
                <w:sz w:val="20"/>
                <w:szCs w:val="20"/>
              </w:rPr>
              <w:t>03 - Bachelor’s Degree</w:t>
            </w:r>
            <w:r w:rsidRPr="001550EC">
              <w:rPr>
                <w:rFonts w:ascii="Helvetica" w:hAnsi="Helvetica"/>
                <w:sz w:val="20"/>
                <w:szCs w:val="20"/>
              </w:rPr>
              <w:br/>
              <w:t xml:space="preserve">04 - Post Baccalaureate Certificate </w:t>
            </w:r>
            <w:r w:rsidRPr="001550EC">
              <w:rPr>
                <w:rFonts w:ascii="Helvetica" w:hAnsi="Helvetica"/>
                <w:sz w:val="20"/>
                <w:szCs w:val="20"/>
              </w:rPr>
              <w:br/>
              <w:t>05 - Master’s Degree</w:t>
            </w:r>
            <w:r w:rsidR="00F623EF">
              <w:rPr>
                <w:rFonts w:ascii="Helvetica" w:hAnsi="Helvetica"/>
                <w:sz w:val="20"/>
                <w:szCs w:val="20"/>
              </w:rPr>
              <w:t xml:space="preserve">  </w:t>
            </w:r>
            <w:r w:rsidRPr="001550EC">
              <w:rPr>
                <w:rFonts w:ascii="Helvetica" w:hAnsi="Helvetica"/>
                <w:sz w:val="20"/>
                <w:szCs w:val="20"/>
              </w:rPr>
              <w:t xml:space="preserve">06 - Doctoral Degree </w:t>
            </w:r>
            <w:r w:rsidRPr="001550EC">
              <w:rPr>
                <w:rFonts w:ascii="Helvetica" w:hAnsi="Helvetica"/>
                <w:sz w:val="20"/>
                <w:szCs w:val="20"/>
              </w:rPr>
              <w:br/>
              <w:t xml:space="preserve">07 – First Professional Degree </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jc w:val="center"/>
              <w:rPr>
                <w:rFonts w:ascii="Helvetica" w:hAnsi="Helvetica"/>
                <w:sz w:val="20"/>
                <w:szCs w:val="20"/>
              </w:rPr>
            </w:pPr>
          </w:p>
        </w:tc>
      </w:tr>
      <w:tr w:rsidR="006C66F8" w:rsidRPr="001550EC" w:rsidTr="00F623EF">
        <w:trPr>
          <w:cantSplit/>
          <w:trHeight w:val="522"/>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rPr>
                <w:rFonts w:ascii="Helvetica" w:hAnsi="Helvetica"/>
                <w:bCs/>
                <w:sz w:val="20"/>
                <w:szCs w:val="20"/>
              </w:rPr>
            </w:pPr>
            <w:r w:rsidRPr="001550EC">
              <w:rPr>
                <w:rFonts w:ascii="Helvetica" w:hAnsi="Helvetica"/>
                <w:bCs/>
                <w:sz w:val="20"/>
                <w:szCs w:val="20"/>
              </w:rPr>
              <w:t>21</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21</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1</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 xml:space="preserve">Calculation Type </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 xml:space="preserve">The type of calculation performed </w:t>
            </w:r>
          </w:p>
          <w:p w:rsidR="006C66F8" w:rsidRPr="001550EC" w:rsidRDefault="006C66F8" w:rsidP="00F623EF">
            <w:pPr>
              <w:keepNext/>
              <w:keepLines/>
              <w:widowControl/>
              <w:spacing w:before="120" w:after="60"/>
              <w:rPr>
                <w:rFonts w:ascii="Helvetica" w:hAnsi="Helvetica"/>
                <w:sz w:val="20"/>
                <w:szCs w:val="20"/>
              </w:rPr>
            </w:pPr>
            <w:r w:rsidRPr="001550EC">
              <w:rPr>
                <w:rFonts w:ascii="Helvetica" w:hAnsi="Helvetica"/>
                <w:sz w:val="20"/>
                <w:szCs w:val="20"/>
              </w:rPr>
              <w:t>Valid Values: 1 - Repayment Rate  2 - Debt-to-Earnings Ratio  3 - Loan Medians for Disclosures</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jc w:val="center"/>
              <w:rPr>
                <w:rFonts w:ascii="Helvetica" w:hAnsi="Helvetica"/>
                <w:sz w:val="20"/>
                <w:szCs w:val="20"/>
              </w:rPr>
            </w:pPr>
          </w:p>
        </w:tc>
      </w:tr>
      <w:tr w:rsidR="006C66F8" w:rsidRPr="001550EC" w:rsidTr="00F623EF">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spacing w:before="60" w:after="60"/>
              <w:rPr>
                <w:rFonts w:ascii="Helvetica" w:hAnsi="Helvetica"/>
                <w:bCs/>
                <w:sz w:val="20"/>
                <w:szCs w:val="20"/>
              </w:rPr>
            </w:pPr>
            <w:r w:rsidRPr="001550EC">
              <w:rPr>
                <w:rFonts w:ascii="Helvetica" w:hAnsi="Helvetica"/>
                <w:bCs/>
                <w:sz w:val="20"/>
                <w:szCs w:val="20"/>
              </w:rPr>
              <w:t>22</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spacing w:before="60" w:after="60"/>
              <w:rPr>
                <w:rFonts w:ascii="Helvetica" w:hAnsi="Helvetica"/>
                <w:sz w:val="20"/>
                <w:szCs w:val="20"/>
              </w:rPr>
            </w:pPr>
            <w:r w:rsidRPr="001550EC">
              <w:rPr>
                <w:rFonts w:ascii="Helvetica" w:hAnsi="Helvetica"/>
                <w:sz w:val="20"/>
                <w:szCs w:val="20"/>
              </w:rPr>
              <w:t>30</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spacing w:before="60" w:after="60"/>
              <w:rPr>
                <w:rFonts w:ascii="Helvetica" w:hAnsi="Helvetica"/>
                <w:sz w:val="20"/>
                <w:szCs w:val="20"/>
              </w:rPr>
            </w:pPr>
            <w:r w:rsidRPr="001550EC">
              <w:rPr>
                <w:rFonts w:ascii="Helvetica" w:hAnsi="Helvetica"/>
                <w:sz w:val="20"/>
                <w:szCs w:val="20"/>
              </w:rPr>
              <w:t>9</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spacing w:before="60" w:after="60"/>
              <w:rPr>
                <w:rFonts w:ascii="Helvetica" w:hAnsi="Helvetica"/>
                <w:sz w:val="20"/>
                <w:szCs w:val="20"/>
              </w:rPr>
            </w:pPr>
            <w:r w:rsidRPr="001550EC">
              <w:rPr>
                <w:rFonts w:ascii="Helvetica" w:hAnsi="Helvetica"/>
                <w:sz w:val="20"/>
                <w:szCs w:val="20"/>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spacing w:before="60" w:after="60"/>
              <w:rPr>
                <w:rFonts w:ascii="Helvetica" w:hAnsi="Helvetica"/>
                <w:sz w:val="20"/>
                <w:szCs w:val="20"/>
              </w:rPr>
            </w:pPr>
            <w:r w:rsidRPr="001550EC">
              <w:rPr>
                <w:rFonts w:ascii="Helvetica" w:hAnsi="Helvetica"/>
                <w:sz w:val="20"/>
                <w:szCs w:val="20"/>
              </w:rPr>
              <w:t>Calculation Line Number</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spacing w:before="60" w:after="60"/>
              <w:rPr>
                <w:rFonts w:ascii="Helvetica" w:hAnsi="Helvetica"/>
                <w:sz w:val="20"/>
                <w:szCs w:val="20"/>
              </w:rPr>
            </w:pPr>
            <w:r w:rsidRPr="001550EC">
              <w:rPr>
                <w:rFonts w:ascii="Helvetica" w:hAnsi="Helvetica"/>
                <w:sz w:val="20"/>
                <w:szCs w:val="20"/>
              </w:rPr>
              <w:t>Unique identifier used across all components of the calculation</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spacing w:before="60" w:after="60"/>
              <w:jc w:val="center"/>
              <w:rPr>
                <w:rFonts w:ascii="Helvetica" w:hAnsi="Helvetica"/>
                <w:sz w:val="20"/>
                <w:szCs w:val="20"/>
              </w:rPr>
            </w:pPr>
          </w:p>
        </w:tc>
      </w:tr>
      <w:tr w:rsidR="006C66F8" w:rsidRPr="001550EC" w:rsidTr="00F623EF">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spacing w:before="60" w:after="60"/>
              <w:rPr>
                <w:rFonts w:ascii="Helvetica" w:hAnsi="Helvetica"/>
                <w:bCs/>
                <w:sz w:val="20"/>
                <w:szCs w:val="20"/>
              </w:rPr>
            </w:pPr>
            <w:r w:rsidRPr="001550EC">
              <w:rPr>
                <w:rFonts w:ascii="Helvetica" w:hAnsi="Helvetica"/>
                <w:bCs/>
                <w:sz w:val="20"/>
                <w:szCs w:val="20"/>
              </w:rPr>
              <w:t>31</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spacing w:before="60" w:after="60"/>
              <w:rPr>
                <w:rFonts w:ascii="Helvetica" w:hAnsi="Helvetica"/>
                <w:sz w:val="20"/>
                <w:szCs w:val="20"/>
              </w:rPr>
            </w:pPr>
            <w:r w:rsidRPr="001550EC">
              <w:rPr>
                <w:rFonts w:ascii="Helvetica" w:hAnsi="Helvetica"/>
                <w:sz w:val="20"/>
                <w:szCs w:val="20"/>
              </w:rPr>
              <w:t>31</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spacing w:before="60" w:after="60"/>
              <w:rPr>
                <w:rFonts w:ascii="Helvetica" w:hAnsi="Helvetica"/>
                <w:sz w:val="20"/>
                <w:szCs w:val="20"/>
              </w:rPr>
            </w:pPr>
            <w:r w:rsidRPr="001550EC">
              <w:rPr>
                <w:rFonts w:ascii="Helvetica" w:hAnsi="Helvetica"/>
                <w:sz w:val="20"/>
                <w:szCs w:val="20"/>
              </w:rPr>
              <w:t>1</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spacing w:before="60" w:after="60"/>
              <w:rPr>
                <w:rFonts w:ascii="Helvetica" w:hAnsi="Helvetica"/>
                <w:sz w:val="20"/>
                <w:szCs w:val="20"/>
              </w:rPr>
            </w:pPr>
            <w:r w:rsidRPr="001550EC">
              <w:rPr>
                <w:rFonts w:ascii="Helvetica" w:hAnsi="Helvetica"/>
                <w:sz w:val="20"/>
                <w:szCs w:val="20"/>
              </w:rPr>
              <w:t>Line Revision Indicator</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spacing w:before="60" w:after="60"/>
              <w:rPr>
                <w:rFonts w:ascii="Helvetica" w:hAnsi="Helvetica"/>
                <w:sz w:val="20"/>
                <w:szCs w:val="20"/>
              </w:rPr>
            </w:pPr>
            <w:r w:rsidRPr="001550EC">
              <w:rPr>
                <w:rFonts w:ascii="Helvetica" w:hAnsi="Helvetica"/>
                <w:sz w:val="20"/>
                <w:szCs w:val="20"/>
              </w:rPr>
              <w:t>Future Use</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spacing w:before="60" w:after="60"/>
              <w:jc w:val="center"/>
              <w:rPr>
                <w:rFonts w:ascii="Helvetica" w:hAnsi="Helvetica"/>
                <w:sz w:val="20"/>
                <w:szCs w:val="20"/>
              </w:rPr>
            </w:pPr>
          </w:p>
        </w:tc>
      </w:tr>
      <w:tr w:rsidR="006C66F8" w:rsidRPr="001550EC" w:rsidTr="00F623EF">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spacing w:before="60" w:after="60"/>
              <w:rPr>
                <w:rFonts w:ascii="Helvetica" w:hAnsi="Helvetica"/>
                <w:bCs/>
                <w:sz w:val="20"/>
                <w:szCs w:val="20"/>
              </w:rPr>
            </w:pPr>
            <w:r w:rsidRPr="001550EC">
              <w:rPr>
                <w:rFonts w:ascii="Helvetica" w:hAnsi="Helvetica"/>
                <w:bCs/>
                <w:sz w:val="20"/>
                <w:szCs w:val="20"/>
              </w:rPr>
              <w:t>32</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spacing w:before="60" w:after="60"/>
              <w:rPr>
                <w:rFonts w:ascii="Helvetica" w:hAnsi="Helvetica"/>
                <w:sz w:val="20"/>
                <w:szCs w:val="20"/>
              </w:rPr>
            </w:pPr>
            <w:r w:rsidRPr="001550EC">
              <w:rPr>
                <w:rFonts w:ascii="Helvetica" w:hAnsi="Helvetica"/>
                <w:sz w:val="20"/>
                <w:szCs w:val="20"/>
              </w:rPr>
              <w:t>33</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spacing w:before="60" w:after="60"/>
              <w:rPr>
                <w:rFonts w:ascii="Helvetica" w:hAnsi="Helvetica"/>
                <w:sz w:val="20"/>
                <w:szCs w:val="20"/>
              </w:rPr>
            </w:pPr>
            <w:r w:rsidRPr="001550EC">
              <w:rPr>
                <w:rFonts w:ascii="Helvetica" w:hAnsi="Helvetica"/>
                <w:sz w:val="20"/>
                <w:szCs w:val="20"/>
              </w:rPr>
              <w:t>2</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spacing w:before="60" w:after="60"/>
              <w:rPr>
                <w:rFonts w:ascii="Helvetica" w:hAnsi="Helvetica"/>
                <w:sz w:val="20"/>
                <w:szCs w:val="20"/>
              </w:rPr>
            </w:pPr>
            <w:r w:rsidRPr="001550EC">
              <w:rPr>
                <w:rFonts w:ascii="Helvetica" w:hAnsi="Helvetica"/>
                <w:sz w:val="20"/>
                <w:szCs w:val="20"/>
              </w:rPr>
              <w:t>Record Type</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spacing w:before="60" w:after="60"/>
              <w:rPr>
                <w:rFonts w:ascii="Helvetica" w:hAnsi="Helvetica"/>
                <w:sz w:val="20"/>
                <w:szCs w:val="20"/>
              </w:rPr>
            </w:pPr>
            <w:r w:rsidRPr="001550EC">
              <w:rPr>
                <w:rFonts w:ascii="Helvetica" w:hAnsi="Helvetica"/>
                <w:sz w:val="20"/>
                <w:szCs w:val="20"/>
              </w:rPr>
              <w:t>Indicator used to identify the Program Student Record</w:t>
            </w:r>
          </w:p>
          <w:p w:rsidR="006C66F8" w:rsidRPr="001550EC" w:rsidRDefault="006C66F8" w:rsidP="00F623EF">
            <w:pPr>
              <w:keepNext/>
              <w:keepLines/>
              <w:spacing w:before="120" w:after="60"/>
              <w:rPr>
                <w:rFonts w:ascii="Helvetica" w:hAnsi="Helvetica"/>
                <w:sz w:val="20"/>
                <w:szCs w:val="20"/>
              </w:rPr>
            </w:pPr>
            <w:r w:rsidRPr="001550EC">
              <w:rPr>
                <w:rFonts w:ascii="Helvetica" w:hAnsi="Helvetica"/>
                <w:sz w:val="20"/>
                <w:szCs w:val="20"/>
              </w:rPr>
              <w:t>Field will be populated with ‘10’</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spacing w:before="60" w:after="60"/>
              <w:jc w:val="center"/>
              <w:rPr>
                <w:rFonts w:ascii="Helvetica" w:hAnsi="Helvetica"/>
                <w:sz w:val="20"/>
                <w:szCs w:val="20"/>
              </w:rPr>
            </w:pPr>
          </w:p>
        </w:tc>
      </w:tr>
      <w:tr w:rsidR="006C66F8" w:rsidRPr="001550EC" w:rsidTr="00F623EF">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bCs/>
                <w:sz w:val="20"/>
                <w:szCs w:val="20"/>
              </w:rPr>
            </w:pPr>
            <w:r w:rsidRPr="001550EC">
              <w:rPr>
                <w:rFonts w:ascii="Helvetica" w:hAnsi="Helvetica"/>
                <w:bCs/>
                <w:sz w:val="20"/>
                <w:szCs w:val="20"/>
              </w:rPr>
              <w:t>34</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38</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5</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Student ID</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 xml:space="preserve">Unique alpha numeric field used to identify a specific student in a specific program’s calculation </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jc w:val="center"/>
              <w:rPr>
                <w:rFonts w:ascii="Helvetica" w:hAnsi="Helvetica"/>
                <w:sz w:val="20"/>
                <w:szCs w:val="20"/>
              </w:rPr>
            </w:pPr>
          </w:p>
        </w:tc>
      </w:tr>
      <w:tr w:rsidR="00872B45" w:rsidRPr="001550EC" w:rsidTr="00F623EF">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872B45" w:rsidRPr="001550EC" w:rsidRDefault="00872B45" w:rsidP="00872B45">
            <w:pPr>
              <w:spacing w:before="60" w:after="60"/>
              <w:rPr>
                <w:rFonts w:ascii="Helvetica" w:hAnsi="Helvetica"/>
                <w:bCs/>
                <w:sz w:val="20"/>
                <w:szCs w:val="20"/>
              </w:rPr>
            </w:pPr>
            <w:r w:rsidRPr="001550EC">
              <w:rPr>
                <w:rFonts w:ascii="Helvetica" w:hAnsi="Helvetica"/>
                <w:bCs/>
                <w:sz w:val="20"/>
                <w:szCs w:val="20"/>
              </w:rPr>
              <w:t>39</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872B45" w:rsidRPr="001550EC" w:rsidRDefault="00872B45" w:rsidP="00872B45">
            <w:pPr>
              <w:spacing w:before="60" w:after="60"/>
              <w:rPr>
                <w:rFonts w:ascii="Helvetica" w:hAnsi="Helvetica"/>
                <w:sz w:val="20"/>
                <w:szCs w:val="20"/>
              </w:rPr>
            </w:pPr>
            <w:r w:rsidRPr="001550EC">
              <w:rPr>
                <w:rFonts w:ascii="Helvetica" w:hAnsi="Helvetica"/>
                <w:sz w:val="20"/>
                <w:szCs w:val="20"/>
              </w:rPr>
              <w:t>50</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872B45" w:rsidRPr="001550EC" w:rsidRDefault="00872B45" w:rsidP="00872B45">
            <w:pPr>
              <w:spacing w:before="60" w:after="60"/>
              <w:rPr>
                <w:rFonts w:ascii="Helvetica" w:hAnsi="Helvetica"/>
                <w:sz w:val="20"/>
                <w:szCs w:val="20"/>
              </w:rPr>
            </w:pPr>
            <w:r w:rsidRPr="001550EC">
              <w:rPr>
                <w:rFonts w:ascii="Helvetica" w:hAnsi="Helvetica"/>
                <w:sz w:val="20"/>
                <w:szCs w:val="20"/>
              </w:rPr>
              <w:t>12</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872B45" w:rsidRPr="001550EC" w:rsidRDefault="00872B45" w:rsidP="00872B45">
            <w:pPr>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872B45" w:rsidRPr="001550EC" w:rsidRDefault="00872B45" w:rsidP="00872B45">
            <w:pPr>
              <w:spacing w:before="60" w:after="60"/>
              <w:rPr>
                <w:rFonts w:ascii="Helvetica" w:hAnsi="Helvetica"/>
                <w:sz w:val="20"/>
                <w:szCs w:val="20"/>
              </w:rPr>
            </w:pPr>
            <w:r w:rsidRPr="001550EC">
              <w:rPr>
                <w:rFonts w:ascii="Helvetica" w:hAnsi="Helvetica"/>
                <w:sz w:val="20"/>
                <w:szCs w:val="20"/>
              </w:rPr>
              <w:t>Filler</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872B45" w:rsidRPr="001550EC" w:rsidRDefault="00872B45" w:rsidP="00872B45">
            <w:pPr>
              <w:spacing w:before="60" w:after="60"/>
              <w:rPr>
                <w:rFonts w:ascii="Helvetica" w:hAnsi="Helvetica"/>
                <w:sz w:val="20"/>
                <w:szCs w:val="20"/>
              </w:rPr>
            </w:pPr>
            <w:r w:rsidRPr="001550EC">
              <w:rPr>
                <w:rFonts w:ascii="Helvetica" w:hAnsi="Helvetica"/>
                <w:sz w:val="20"/>
                <w:szCs w:val="20"/>
              </w:rPr>
              <w:t>Filler</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872B45" w:rsidRPr="001550EC" w:rsidRDefault="00872B45" w:rsidP="00872B45">
            <w:pPr>
              <w:spacing w:before="60" w:after="60"/>
              <w:jc w:val="center"/>
              <w:rPr>
                <w:rFonts w:ascii="Helvetica" w:hAnsi="Helvetica"/>
                <w:sz w:val="20"/>
                <w:szCs w:val="20"/>
              </w:rPr>
            </w:pPr>
          </w:p>
        </w:tc>
      </w:tr>
    </w:tbl>
    <w:p w:rsidR="00872B45" w:rsidRDefault="00872B45"/>
    <w:p w:rsidR="00872B45" w:rsidRDefault="00872B45">
      <w:pPr>
        <w:widowControl/>
        <w:spacing w:after="200" w:line="276" w:lineRule="auto"/>
      </w:pPr>
      <w:r>
        <w:br w:type="page"/>
      </w:r>
    </w:p>
    <w:p w:rsidR="00872B45" w:rsidRDefault="00872B45"/>
    <w:tbl>
      <w:tblPr>
        <w:tblpPr w:leftFromText="180" w:rightFromText="180" w:vertAnchor="text" w:tblpY="1"/>
        <w:tblOverlap w:val="never"/>
        <w:tblW w:w="14778"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1098"/>
        <w:gridCol w:w="1080"/>
        <w:gridCol w:w="1170"/>
        <w:gridCol w:w="1260"/>
        <w:gridCol w:w="2970"/>
        <w:gridCol w:w="4849"/>
        <w:gridCol w:w="2351"/>
      </w:tblGrid>
      <w:tr w:rsidR="00872B45" w:rsidRPr="001550EC" w:rsidTr="00872B45">
        <w:trPr>
          <w:cantSplit/>
          <w:trHeight w:val="537"/>
        </w:trPr>
        <w:tc>
          <w:tcPr>
            <w:tcW w:w="1098"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Position From</w:t>
            </w:r>
          </w:p>
        </w:tc>
        <w:tc>
          <w:tcPr>
            <w:tcW w:w="1080"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Position To</w:t>
            </w:r>
          </w:p>
        </w:tc>
        <w:tc>
          <w:tcPr>
            <w:tcW w:w="1170"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Field Length</w:t>
            </w:r>
          </w:p>
        </w:tc>
        <w:tc>
          <w:tcPr>
            <w:tcW w:w="1260"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Field Format</w:t>
            </w:r>
          </w:p>
        </w:tc>
        <w:tc>
          <w:tcPr>
            <w:tcW w:w="2970"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Field Name</w:t>
            </w:r>
          </w:p>
        </w:tc>
        <w:tc>
          <w:tcPr>
            <w:tcW w:w="4849"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Field Description</w:t>
            </w:r>
          </w:p>
        </w:tc>
        <w:tc>
          <w:tcPr>
            <w:tcW w:w="2351"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Pr>
                <w:rFonts w:ascii="Helvetica" w:hAnsi="Helvetica"/>
                <w:b/>
                <w:sz w:val="20"/>
                <w:szCs w:val="20"/>
              </w:rPr>
              <w:t>Repayment Rate (R)</w:t>
            </w:r>
          </w:p>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Debt-to-Earnings (D)</w:t>
            </w:r>
          </w:p>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Loan Medians (L)</w:t>
            </w:r>
          </w:p>
        </w:tc>
      </w:tr>
      <w:tr w:rsidR="006C66F8" w:rsidRPr="001550EC" w:rsidTr="00F623EF">
        <w:trPr>
          <w:cantSplit/>
          <w:trHeight w:val="1526"/>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rPr>
                <w:rFonts w:ascii="Helvetica" w:hAnsi="Helvetica"/>
                <w:bCs/>
                <w:sz w:val="20"/>
                <w:szCs w:val="20"/>
              </w:rPr>
            </w:pPr>
            <w:r w:rsidRPr="001550EC">
              <w:rPr>
                <w:rFonts w:ascii="Helvetica" w:hAnsi="Helvetica"/>
                <w:bCs/>
                <w:sz w:val="20"/>
                <w:szCs w:val="20"/>
              </w:rPr>
              <w:t>51</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51</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1</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Qualifies for 2-year Evaluation Period</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Indicator used to identify whether the student qualifies to be included in the 2-year evaluation period</w:t>
            </w:r>
          </w:p>
          <w:p w:rsidR="006C66F8" w:rsidRPr="001550EC" w:rsidRDefault="006C66F8" w:rsidP="00F623EF">
            <w:pPr>
              <w:keepNext/>
              <w:keepLines/>
              <w:widowControl/>
              <w:spacing w:before="120" w:after="60"/>
              <w:rPr>
                <w:rFonts w:ascii="Helvetica" w:hAnsi="Helvetica"/>
                <w:sz w:val="20"/>
                <w:szCs w:val="20"/>
              </w:rPr>
            </w:pPr>
            <w:r w:rsidRPr="001550EC">
              <w:rPr>
                <w:rFonts w:ascii="Helvetica" w:hAnsi="Helvetica"/>
                <w:sz w:val="20"/>
                <w:szCs w:val="20"/>
              </w:rPr>
              <w:t>Valid Values: Y – Qualifies for 2YP N – Does not qualify for 2YP</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jc w:val="center"/>
              <w:rPr>
                <w:rFonts w:ascii="Helvetica" w:hAnsi="Helvetica"/>
                <w:sz w:val="20"/>
                <w:szCs w:val="20"/>
              </w:rPr>
            </w:pPr>
          </w:p>
        </w:tc>
      </w:tr>
      <w:tr w:rsidR="006C66F8" w:rsidRPr="001550EC" w:rsidTr="00F623EF">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widowControl/>
              <w:spacing w:before="60" w:after="60"/>
              <w:rPr>
                <w:rFonts w:ascii="Helvetica" w:hAnsi="Helvetica"/>
                <w:bCs/>
                <w:sz w:val="20"/>
                <w:szCs w:val="20"/>
              </w:rPr>
            </w:pPr>
            <w:r w:rsidRPr="001550EC">
              <w:rPr>
                <w:rFonts w:ascii="Helvetica" w:hAnsi="Helvetica"/>
                <w:bCs/>
                <w:sz w:val="20"/>
                <w:szCs w:val="20"/>
              </w:rPr>
              <w:t>52</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60</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9</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Student Social Security Number</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 xml:space="preserve">The student’s Social Security Number as reported by the institution </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jc w:val="center"/>
              <w:rPr>
                <w:rFonts w:ascii="Helvetica" w:hAnsi="Helvetica"/>
                <w:sz w:val="20"/>
                <w:szCs w:val="20"/>
              </w:rPr>
            </w:pPr>
          </w:p>
        </w:tc>
      </w:tr>
      <w:tr w:rsidR="006C66F8" w:rsidRPr="001550EC" w:rsidTr="00F623EF">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rPr>
                <w:rFonts w:ascii="Helvetica" w:hAnsi="Helvetica"/>
                <w:bCs/>
                <w:sz w:val="20"/>
                <w:szCs w:val="20"/>
              </w:rPr>
            </w:pPr>
            <w:r w:rsidRPr="001550EC">
              <w:rPr>
                <w:rFonts w:ascii="Helvetica" w:hAnsi="Helvetica"/>
                <w:bCs/>
                <w:sz w:val="20"/>
                <w:szCs w:val="20"/>
              </w:rPr>
              <w:t>61</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95</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35</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Student First Name</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Student’s first name as reported by the institution</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jc w:val="center"/>
              <w:rPr>
                <w:rFonts w:ascii="Helvetica" w:hAnsi="Helvetica"/>
                <w:sz w:val="20"/>
                <w:szCs w:val="20"/>
              </w:rPr>
            </w:pPr>
          </w:p>
        </w:tc>
      </w:tr>
      <w:tr w:rsidR="006C66F8" w:rsidRPr="001550EC" w:rsidTr="00F623EF">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widowControl/>
              <w:spacing w:before="60" w:after="60"/>
              <w:rPr>
                <w:rFonts w:ascii="Helvetica" w:hAnsi="Helvetica"/>
                <w:bCs/>
                <w:sz w:val="20"/>
                <w:szCs w:val="20"/>
              </w:rPr>
            </w:pPr>
            <w:r w:rsidRPr="001550EC">
              <w:rPr>
                <w:rFonts w:ascii="Helvetica" w:hAnsi="Helvetica"/>
                <w:bCs/>
                <w:sz w:val="20"/>
                <w:szCs w:val="20"/>
              </w:rPr>
              <w:t>96</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130</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35</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Student Middle Initial</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F623EF">
            <w:pPr>
              <w:keepNext/>
              <w:keepLines/>
              <w:widowControl/>
              <w:spacing w:before="60" w:after="60"/>
              <w:rPr>
                <w:rFonts w:ascii="Helvetica" w:hAnsi="Helvetica"/>
                <w:sz w:val="20"/>
                <w:szCs w:val="20"/>
              </w:rPr>
            </w:pPr>
            <w:r w:rsidRPr="001550EC">
              <w:rPr>
                <w:rFonts w:ascii="Helvetica" w:hAnsi="Helvetica"/>
                <w:sz w:val="20"/>
                <w:szCs w:val="20"/>
              </w:rPr>
              <w:t>Student’s middle initial as reported by the institution</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F623EF">
            <w:pPr>
              <w:keepNext/>
              <w:keepLines/>
              <w:widowControl/>
              <w:spacing w:before="60" w:after="60"/>
              <w:jc w:val="center"/>
              <w:rPr>
                <w:rFonts w:ascii="Helvetica" w:hAnsi="Helvetica"/>
                <w:sz w:val="20"/>
                <w:szCs w:val="20"/>
              </w:rPr>
            </w:pPr>
          </w:p>
        </w:tc>
      </w:tr>
      <w:tr w:rsidR="006C66F8" w:rsidRPr="001550EC" w:rsidTr="00F623EF">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bCs/>
                <w:sz w:val="20"/>
                <w:szCs w:val="20"/>
              </w:rPr>
            </w:pPr>
            <w:r w:rsidRPr="001550EC">
              <w:rPr>
                <w:rFonts w:ascii="Helvetica" w:hAnsi="Helvetica"/>
                <w:bCs/>
                <w:sz w:val="20"/>
                <w:szCs w:val="20"/>
              </w:rPr>
              <w:t>131</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165</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35</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Student Last Name</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Student’s last name as reported by the institution</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jc w:val="center"/>
              <w:rPr>
                <w:rFonts w:ascii="Helvetica" w:hAnsi="Helvetica"/>
                <w:sz w:val="20"/>
                <w:szCs w:val="20"/>
              </w:rPr>
            </w:pPr>
          </w:p>
        </w:tc>
      </w:tr>
      <w:tr w:rsidR="006C66F8" w:rsidRPr="001550EC" w:rsidTr="00F623EF">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bCs/>
                <w:sz w:val="20"/>
                <w:szCs w:val="20"/>
              </w:rPr>
            </w:pPr>
            <w:r w:rsidRPr="001550EC">
              <w:rPr>
                <w:rFonts w:ascii="Helvetica" w:hAnsi="Helvetica"/>
                <w:bCs/>
                <w:sz w:val="20"/>
                <w:szCs w:val="20"/>
              </w:rPr>
              <w:t>166</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173</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8</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Student Date of Birth</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Student’s date of birth as reported by the institution</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jc w:val="center"/>
              <w:rPr>
                <w:rFonts w:ascii="Helvetica" w:hAnsi="Helvetica"/>
                <w:sz w:val="20"/>
                <w:szCs w:val="20"/>
              </w:rPr>
            </w:pPr>
          </w:p>
        </w:tc>
      </w:tr>
      <w:tr w:rsidR="006C66F8" w:rsidRPr="001550EC" w:rsidTr="00F623EF">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bCs/>
                <w:sz w:val="20"/>
                <w:szCs w:val="20"/>
              </w:rPr>
            </w:pPr>
            <w:r w:rsidRPr="001550EC">
              <w:rPr>
                <w:rFonts w:ascii="Helvetica" w:hAnsi="Helvetica"/>
                <w:bCs/>
                <w:sz w:val="20"/>
                <w:szCs w:val="20"/>
              </w:rPr>
              <w:t>174</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174</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1</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Excluded from Rate Indicator</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Indicator used to note that an exclusion applies to this student’s record</w:t>
            </w:r>
          </w:p>
          <w:p w:rsidR="006C66F8" w:rsidRPr="001550EC" w:rsidRDefault="006C66F8" w:rsidP="00F623EF">
            <w:pPr>
              <w:spacing w:before="120" w:after="60"/>
              <w:rPr>
                <w:rFonts w:ascii="Helvetica" w:hAnsi="Helvetica"/>
                <w:sz w:val="20"/>
                <w:szCs w:val="20"/>
              </w:rPr>
            </w:pPr>
            <w:r w:rsidRPr="001550EC">
              <w:rPr>
                <w:rFonts w:ascii="Helvetica" w:hAnsi="Helvetica"/>
                <w:sz w:val="20"/>
                <w:szCs w:val="20"/>
              </w:rPr>
              <w:t>Valid Values: Y – exclusion applies N – exclusion does not apply</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1550EC" w:rsidRDefault="006C66F8" w:rsidP="001550EC">
            <w:pPr>
              <w:spacing w:before="60" w:after="60"/>
              <w:jc w:val="center"/>
              <w:rPr>
                <w:rFonts w:ascii="Helvetica" w:hAnsi="Helvetica"/>
                <w:sz w:val="20"/>
                <w:szCs w:val="20"/>
              </w:rPr>
            </w:pPr>
            <w:r w:rsidRPr="001550EC">
              <w:rPr>
                <w:rFonts w:ascii="Helvetica" w:hAnsi="Helvetica"/>
                <w:sz w:val="20"/>
                <w:szCs w:val="20"/>
              </w:rPr>
              <w:t>D</w:t>
            </w:r>
          </w:p>
        </w:tc>
      </w:tr>
      <w:tr w:rsidR="006C66F8" w:rsidRPr="001550EC" w:rsidTr="00F623EF">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bCs/>
                <w:sz w:val="20"/>
                <w:szCs w:val="20"/>
              </w:rPr>
            </w:pPr>
            <w:r w:rsidRPr="001550EC">
              <w:rPr>
                <w:rFonts w:ascii="Helvetica" w:hAnsi="Helvetica"/>
                <w:bCs/>
                <w:sz w:val="20"/>
                <w:szCs w:val="20"/>
              </w:rPr>
              <w:t>175</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175</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1</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Excluded - In School Indicator</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Indicator used to note that the student was excluded from the calculation due to being enrolled at an institution according to NSLDS</w:t>
            </w:r>
          </w:p>
          <w:p w:rsidR="006C66F8" w:rsidRPr="001550EC" w:rsidRDefault="006C66F8" w:rsidP="00F623EF">
            <w:pPr>
              <w:spacing w:before="120" w:after="60"/>
              <w:rPr>
                <w:rFonts w:ascii="Helvetica" w:hAnsi="Helvetica"/>
                <w:sz w:val="20"/>
                <w:szCs w:val="20"/>
              </w:rPr>
            </w:pPr>
            <w:r w:rsidRPr="001550EC">
              <w:rPr>
                <w:rFonts w:ascii="Helvetica" w:hAnsi="Helvetica"/>
                <w:sz w:val="20"/>
                <w:szCs w:val="20"/>
              </w:rPr>
              <w:t>Valid Values: Y – excluded N – not excluded</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1550EC" w:rsidRDefault="006C66F8" w:rsidP="001550EC">
            <w:pPr>
              <w:spacing w:before="60" w:after="60"/>
              <w:jc w:val="center"/>
              <w:rPr>
                <w:rFonts w:ascii="Helvetica" w:hAnsi="Helvetica"/>
                <w:sz w:val="20"/>
                <w:szCs w:val="20"/>
              </w:rPr>
            </w:pPr>
            <w:r w:rsidRPr="001550EC">
              <w:rPr>
                <w:rFonts w:ascii="Helvetica" w:hAnsi="Helvetica"/>
                <w:sz w:val="20"/>
                <w:szCs w:val="20"/>
              </w:rPr>
              <w:t>D</w:t>
            </w:r>
          </w:p>
        </w:tc>
      </w:tr>
    </w:tbl>
    <w:p w:rsidR="00872B45" w:rsidRDefault="00872B45"/>
    <w:p w:rsidR="00872B45" w:rsidRDefault="00872B45">
      <w:pPr>
        <w:widowControl/>
        <w:spacing w:after="200" w:line="276" w:lineRule="auto"/>
      </w:pPr>
      <w:r>
        <w:br w:type="page"/>
      </w:r>
    </w:p>
    <w:p w:rsidR="00872B45" w:rsidRDefault="00872B45"/>
    <w:tbl>
      <w:tblPr>
        <w:tblpPr w:leftFromText="180" w:rightFromText="180" w:vertAnchor="text" w:tblpY="1"/>
        <w:tblOverlap w:val="never"/>
        <w:tblW w:w="14778"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1098"/>
        <w:gridCol w:w="1080"/>
        <w:gridCol w:w="1170"/>
        <w:gridCol w:w="1260"/>
        <w:gridCol w:w="2970"/>
        <w:gridCol w:w="4849"/>
        <w:gridCol w:w="2351"/>
      </w:tblGrid>
      <w:tr w:rsidR="00872B45" w:rsidRPr="001550EC" w:rsidTr="00872B45">
        <w:trPr>
          <w:cantSplit/>
          <w:trHeight w:val="537"/>
        </w:trPr>
        <w:tc>
          <w:tcPr>
            <w:tcW w:w="1098"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Position From</w:t>
            </w:r>
          </w:p>
        </w:tc>
        <w:tc>
          <w:tcPr>
            <w:tcW w:w="1080"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Position To</w:t>
            </w:r>
          </w:p>
        </w:tc>
        <w:tc>
          <w:tcPr>
            <w:tcW w:w="1170"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Field Length</w:t>
            </w:r>
          </w:p>
        </w:tc>
        <w:tc>
          <w:tcPr>
            <w:tcW w:w="1260"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Field Format</w:t>
            </w:r>
          </w:p>
        </w:tc>
        <w:tc>
          <w:tcPr>
            <w:tcW w:w="2970"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Field Name</w:t>
            </w:r>
          </w:p>
        </w:tc>
        <w:tc>
          <w:tcPr>
            <w:tcW w:w="4849"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Field Description</w:t>
            </w:r>
          </w:p>
        </w:tc>
        <w:tc>
          <w:tcPr>
            <w:tcW w:w="2351"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Pr>
                <w:rFonts w:ascii="Helvetica" w:hAnsi="Helvetica"/>
                <w:b/>
                <w:sz w:val="20"/>
                <w:szCs w:val="20"/>
              </w:rPr>
              <w:t>Repayment Rate (R)</w:t>
            </w:r>
          </w:p>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Debt-to-Earnings (D)</w:t>
            </w:r>
          </w:p>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Loan Medians (L)</w:t>
            </w:r>
          </w:p>
        </w:tc>
      </w:tr>
      <w:tr w:rsidR="006C66F8" w:rsidRPr="001550EC" w:rsidTr="00872B45">
        <w:trPr>
          <w:cantSplit/>
          <w:trHeight w:val="537"/>
        </w:trPr>
        <w:tc>
          <w:tcPr>
            <w:tcW w:w="1098" w:type="dxa"/>
            <w:tcBorders>
              <w:top w:val="single" w:sz="1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bCs/>
                <w:sz w:val="20"/>
                <w:szCs w:val="20"/>
              </w:rPr>
            </w:pPr>
            <w:r w:rsidRPr="001550EC">
              <w:rPr>
                <w:rFonts w:ascii="Helvetica" w:hAnsi="Helvetica"/>
                <w:bCs/>
                <w:sz w:val="20"/>
                <w:szCs w:val="20"/>
              </w:rPr>
              <w:t>176</w:t>
            </w:r>
          </w:p>
        </w:tc>
        <w:tc>
          <w:tcPr>
            <w:tcW w:w="1080" w:type="dxa"/>
            <w:tcBorders>
              <w:top w:val="single" w:sz="1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176</w:t>
            </w:r>
          </w:p>
        </w:tc>
        <w:tc>
          <w:tcPr>
            <w:tcW w:w="1170" w:type="dxa"/>
            <w:tcBorders>
              <w:top w:val="single" w:sz="1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1</w:t>
            </w:r>
          </w:p>
        </w:tc>
        <w:tc>
          <w:tcPr>
            <w:tcW w:w="1260" w:type="dxa"/>
            <w:tcBorders>
              <w:top w:val="single" w:sz="1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1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Excluded - In Military Indicator</w:t>
            </w:r>
          </w:p>
        </w:tc>
        <w:tc>
          <w:tcPr>
            <w:tcW w:w="4849" w:type="dxa"/>
            <w:tcBorders>
              <w:top w:val="single" w:sz="1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Indicator used to note that the student was excluded from the calculation due to receiving a military-related deferment according to NSLDS</w:t>
            </w:r>
          </w:p>
          <w:p w:rsidR="006C66F8" w:rsidRPr="001550EC" w:rsidRDefault="006C66F8" w:rsidP="00F623EF">
            <w:pPr>
              <w:spacing w:before="120" w:after="60"/>
              <w:rPr>
                <w:rFonts w:ascii="Helvetica" w:hAnsi="Helvetica"/>
                <w:sz w:val="20"/>
                <w:szCs w:val="20"/>
              </w:rPr>
            </w:pPr>
            <w:r w:rsidRPr="001550EC">
              <w:rPr>
                <w:rFonts w:ascii="Helvetica" w:hAnsi="Helvetica"/>
                <w:sz w:val="20"/>
                <w:szCs w:val="20"/>
              </w:rPr>
              <w:t>Valid Values: Y – excluded N – not excluded</w:t>
            </w:r>
          </w:p>
        </w:tc>
        <w:tc>
          <w:tcPr>
            <w:tcW w:w="2351" w:type="dxa"/>
            <w:tcBorders>
              <w:top w:val="single" w:sz="18" w:space="0" w:color="9BBB59"/>
              <w:left w:val="single" w:sz="8" w:space="0" w:color="9BBB59"/>
              <w:bottom w:val="single" w:sz="8" w:space="0" w:color="9BBB59"/>
              <w:right w:val="single" w:sz="8" w:space="0" w:color="9BBB59"/>
            </w:tcBorders>
            <w:shd w:val="clear" w:color="auto" w:fill="EAF1DD" w:themeFill="accent3" w:themeFillTint="33"/>
          </w:tcPr>
          <w:p w:rsidR="006C66F8" w:rsidRPr="001550EC" w:rsidRDefault="006C66F8" w:rsidP="001550EC">
            <w:pPr>
              <w:spacing w:before="60" w:after="60"/>
              <w:jc w:val="center"/>
              <w:rPr>
                <w:rFonts w:ascii="Helvetica" w:hAnsi="Helvetica"/>
                <w:sz w:val="20"/>
                <w:szCs w:val="20"/>
              </w:rPr>
            </w:pPr>
            <w:r w:rsidRPr="001550EC">
              <w:rPr>
                <w:rFonts w:ascii="Helvetica" w:hAnsi="Helvetica"/>
                <w:sz w:val="20"/>
                <w:szCs w:val="20"/>
              </w:rPr>
              <w:t>D</w:t>
            </w:r>
          </w:p>
        </w:tc>
      </w:tr>
      <w:tr w:rsidR="006C66F8" w:rsidRPr="001550EC" w:rsidTr="00F623EF">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bCs/>
                <w:sz w:val="20"/>
                <w:szCs w:val="20"/>
              </w:rPr>
            </w:pPr>
            <w:r w:rsidRPr="001550EC">
              <w:rPr>
                <w:rFonts w:ascii="Helvetica" w:hAnsi="Helvetica"/>
                <w:bCs/>
                <w:sz w:val="20"/>
                <w:szCs w:val="20"/>
              </w:rPr>
              <w:t>177</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177</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1</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Excluded - Death or Disabled Indicator</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Indicator used to note that the student was excluded from the calculation due to receiving a loan discharge due to death or disability according to NSLDS</w:t>
            </w:r>
          </w:p>
          <w:p w:rsidR="006C66F8" w:rsidRPr="001550EC" w:rsidRDefault="006C66F8" w:rsidP="00F623EF">
            <w:pPr>
              <w:spacing w:before="120" w:after="60"/>
              <w:rPr>
                <w:rFonts w:ascii="Helvetica" w:hAnsi="Helvetica"/>
                <w:sz w:val="20"/>
                <w:szCs w:val="20"/>
              </w:rPr>
            </w:pPr>
            <w:r w:rsidRPr="001550EC">
              <w:rPr>
                <w:rFonts w:ascii="Helvetica" w:hAnsi="Helvetica"/>
                <w:sz w:val="20"/>
                <w:szCs w:val="20"/>
              </w:rPr>
              <w:t>Valid Values: Y – excluded N – not excluded</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1550EC" w:rsidRDefault="006C66F8" w:rsidP="001550EC">
            <w:pPr>
              <w:spacing w:before="60" w:after="60"/>
              <w:jc w:val="center"/>
              <w:rPr>
                <w:rFonts w:ascii="Helvetica" w:hAnsi="Helvetica"/>
                <w:sz w:val="20"/>
                <w:szCs w:val="20"/>
              </w:rPr>
            </w:pPr>
            <w:r w:rsidRPr="001550EC">
              <w:rPr>
                <w:rFonts w:ascii="Helvetica" w:hAnsi="Helvetica"/>
                <w:sz w:val="20"/>
                <w:szCs w:val="20"/>
              </w:rPr>
              <w:t>D</w:t>
            </w:r>
          </w:p>
        </w:tc>
      </w:tr>
      <w:tr w:rsidR="006C66F8" w:rsidRPr="001550EC" w:rsidTr="00F623EF">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bCs/>
                <w:sz w:val="20"/>
                <w:szCs w:val="20"/>
              </w:rPr>
            </w:pPr>
            <w:r w:rsidRPr="001550EC">
              <w:rPr>
                <w:rFonts w:ascii="Helvetica" w:hAnsi="Helvetica"/>
                <w:bCs/>
                <w:sz w:val="20"/>
                <w:szCs w:val="20"/>
              </w:rPr>
              <w:t>178</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178</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1</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Excluded - Completed Higher Credential Program</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Indicator used to note that the student was excluded from the calculation due to having completed a higher credentialed program following the completion of the lower credentialed program noted in this file</w:t>
            </w:r>
          </w:p>
          <w:p w:rsidR="006C66F8" w:rsidRPr="001550EC" w:rsidRDefault="006C66F8" w:rsidP="00F623EF">
            <w:pPr>
              <w:spacing w:before="120" w:after="60"/>
              <w:rPr>
                <w:rFonts w:ascii="Helvetica" w:hAnsi="Helvetica"/>
                <w:sz w:val="20"/>
                <w:szCs w:val="20"/>
              </w:rPr>
            </w:pPr>
            <w:r w:rsidRPr="001550EC">
              <w:rPr>
                <w:rFonts w:ascii="Helvetica" w:hAnsi="Helvetica"/>
                <w:sz w:val="20"/>
                <w:szCs w:val="20"/>
              </w:rPr>
              <w:t>Valid Values: Y – excluded N – not excluded</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1550EC" w:rsidRDefault="006C66F8" w:rsidP="001550EC">
            <w:pPr>
              <w:spacing w:before="60" w:after="60"/>
              <w:jc w:val="center"/>
              <w:rPr>
                <w:rFonts w:ascii="Helvetica" w:hAnsi="Helvetica"/>
                <w:sz w:val="20"/>
                <w:szCs w:val="20"/>
              </w:rPr>
            </w:pPr>
            <w:r w:rsidRPr="001550EC">
              <w:rPr>
                <w:rFonts w:ascii="Helvetica" w:hAnsi="Helvetica"/>
                <w:sz w:val="20"/>
                <w:szCs w:val="20"/>
              </w:rPr>
              <w:t>D</w:t>
            </w:r>
          </w:p>
        </w:tc>
      </w:tr>
      <w:tr w:rsidR="006C66F8" w:rsidRPr="001550EC" w:rsidTr="00F623EF">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bCs/>
                <w:sz w:val="20"/>
                <w:szCs w:val="20"/>
              </w:rPr>
            </w:pPr>
            <w:r w:rsidRPr="001550EC">
              <w:rPr>
                <w:rFonts w:ascii="Helvetica" w:hAnsi="Helvetica"/>
                <w:bCs/>
                <w:sz w:val="20"/>
                <w:szCs w:val="20"/>
              </w:rPr>
              <w:t>179</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179</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1</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Excluded - SSA match limit</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Exclusion indicator noting the SSA match limit</w:t>
            </w:r>
          </w:p>
          <w:p w:rsidR="006C66F8" w:rsidRPr="001550EC" w:rsidRDefault="006C66F8" w:rsidP="00F623EF">
            <w:pPr>
              <w:spacing w:before="120" w:after="60"/>
              <w:rPr>
                <w:rFonts w:ascii="Helvetica" w:hAnsi="Helvetica"/>
                <w:sz w:val="20"/>
                <w:szCs w:val="20"/>
              </w:rPr>
            </w:pPr>
            <w:r w:rsidRPr="001550EC">
              <w:rPr>
                <w:rFonts w:ascii="Helvetica" w:hAnsi="Helvetica"/>
                <w:sz w:val="20"/>
                <w:szCs w:val="20"/>
              </w:rPr>
              <w:t>Valid Values: Y – excluded N – not excluded</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1550EC" w:rsidRDefault="006C66F8" w:rsidP="001550EC">
            <w:pPr>
              <w:spacing w:before="60" w:after="60"/>
              <w:jc w:val="center"/>
              <w:rPr>
                <w:rFonts w:ascii="Helvetica" w:hAnsi="Helvetica"/>
                <w:sz w:val="20"/>
                <w:szCs w:val="20"/>
              </w:rPr>
            </w:pPr>
            <w:r w:rsidRPr="001550EC">
              <w:rPr>
                <w:rFonts w:ascii="Helvetica" w:hAnsi="Helvetica"/>
                <w:sz w:val="20"/>
                <w:szCs w:val="20"/>
              </w:rPr>
              <w:t>D</w:t>
            </w:r>
          </w:p>
        </w:tc>
      </w:tr>
      <w:tr w:rsidR="006C66F8" w:rsidRPr="001550EC" w:rsidTr="00F623EF">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bCs/>
                <w:sz w:val="20"/>
                <w:szCs w:val="20"/>
              </w:rPr>
            </w:pPr>
            <w:r w:rsidRPr="001550EC">
              <w:rPr>
                <w:rFonts w:ascii="Helvetica" w:hAnsi="Helvetica"/>
                <w:bCs/>
                <w:sz w:val="20"/>
                <w:szCs w:val="20"/>
              </w:rPr>
              <w:t>180</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189</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10</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Filler</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Filler</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jc w:val="center"/>
              <w:rPr>
                <w:rFonts w:ascii="Helvetica" w:hAnsi="Helvetica"/>
                <w:sz w:val="20"/>
                <w:szCs w:val="20"/>
              </w:rPr>
            </w:pPr>
          </w:p>
        </w:tc>
      </w:tr>
      <w:tr w:rsidR="006C66F8" w:rsidRPr="001550EC" w:rsidTr="00F623EF">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bCs/>
                <w:sz w:val="20"/>
                <w:szCs w:val="20"/>
              </w:rPr>
            </w:pPr>
            <w:r w:rsidRPr="001550EC">
              <w:rPr>
                <w:rFonts w:ascii="Helvetica" w:hAnsi="Helvetica"/>
                <w:bCs/>
                <w:sz w:val="20"/>
                <w:szCs w:val="20"/>
              </w:rPr>
              <w:t>190</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190</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1</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Default Flag</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Flag noting that the student has defaulted on one or more of their loans</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1550EC" w:rsidRDefault="006C66F8" w:rsidP="001550EC">
            <w:pPr>
              <w:spacing w:before="60" w:after="60"/>
              <w:jc w:val="center"/>
              <w:rPr>
                <w:rFonts w:ascii="Helvetica" w:hAnsi="Helvetica"/>
                <w:sz w:val="20"/>
                <w:szCs w:val="20"/>
              </w:rPr>
            </w:pPr>
            <w:r w:rsidRPr="001550EC">
              <w:rPr>
                <w:rFonts w:ascii="Helvetica" w:hAnsi="Helvetica"/>
                <w:sz w:val="20"/>
                <w:szCs w:val="20"/>
              </w:rPr>
              <w:t>R</w:t>
            </w:r>
          </w:p>
        </w:tc>
      </w:tr>
      <w:tr w:rsidR="006C66F8" w:rsidRPr="001550EC" w:rsidTr="00F623EF">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bCs/>
                <w:sz w:val="20"/>
                <w:szCs w:val="20"/>
              </w:rPr>
            </w:pPr>
            <w:r w:rsidRPr="001550EC">
              <w:rPr>
                <w:rFonts w:ascii="Helvetica" w:hAnsi="Helvetica"/>
                <w:bCs/>
                <w:sz w:val="20"/>
                <w:szCs w:val="20"/>
              </w:rPr>
              <w:t>191</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199</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9</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Repayment Numerator OOPB</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Original Outstanding Principal Balance (OOPB) for the student’s loans used in the Repayment Rate Numerator</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1550EC" w:rsidRDefault="006C66F8" w:rsidP="001550EC">
            <w:pPr>
              <w:spacing w:before="60" w:after="60"/>
              <w:jc w:val="center"/>
              <w:rPr>
                <w:rFonts w:ascii="Helvetica" w:hAnsi="Helvetica"/>
                <w:sz w:val="20"/>
                <w:szCs w:val="20"/>
              </w:rPr>
            </w:pPr>
            <w:r w:rsidRPr="001550EC">
              <w:rPr>
                <w:rFonts w:ascii="Helvetica" w:hAnsi="Helvetica"/>
                <w:sz w:val="20"/>
                <w:szCs w:val="20"/>
              </w:rPr>
              <w:t>R</w:t>
            </w:r>
          </w:p>
        </w:tc>
      </w:tr>
    </w:tbl>
    <w:p w:rsidR="00872B45" w:rsidRDefault="00872B45"/>
    <w:p w:rsidR="00872B45" w:rsidRDefault="00872B45">
      <w:pPr>
        <w:widowControl/>
        <w:spacing w:after="200" w:line="276" w:lineRule="auto"/>
      </w:pPr>
      <w:r>
        <w:br w:type="page"/>
      </w:r>
    </w:p>
    <w:p w:rsidR="00872B45" w:rsidRDefault="00872B45"/>
    <w:tbl>
      <w:tblPr>
        <w:tblpPr w:leftFromText="180" w:rightFromText="180" w:vertAnchor="text" w:tblpY="1"/>
        <w:tblOverlap w:val="never"/>
        <w:tblW w:w="14778"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1098"/>
        <w:gridCol w:w="1080"/>
        <w:gridCol w:w="1170"/>
        <w:gridCol w:w="1260"/>
        <w:gridCol w:w="2970"/>
        <w:gridCol w:w="4849"/>
        <w:gridCol w:w="2351"/>
      </w:tblGrid>
      <w:tr w:rsidR="00872B45" w:rsidRPr="001550EC" w:rsidTr="00872B45">
        <w:trPr>
          <w:cantSplit/>
          <w:trHeight w:val="537"/>
        </w:trPr>
        <w:tc>
          <w:tcPr>
            <w:tcW w:w="1098"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Position From</w:t>
            </w:r>
          </w:p>
        </w:tc>
        <w:tc>
          <w:tcPr>
            <w:tcW w:w="1080"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Position To</w:t>
            </w:r>
          </w:p>
        </w:tc>
        <w:tc>
          <w:tcPr>
            <w:tcW w:w="1170"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Field Length</w:t>
            </w:r>
          </w:p>
        </w:tc>
        <w:tc>
          <w:tcPr>
            <w:tcW w:w="1260"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Field Format</w:t>
            </w:r>
          </w:p>
        </w:tc>
        <w:tc>
          <w:tcPr>
            <w:tcW w:w="2970"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Field Name</w:t>
            </w:r>
          </w:p>
        </w:tc>
        <w:tc>
          <w:tcPr>
            <w:tcW w:w="4849"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Field Description</w:t>
            </w:r>
          </w:p>
        </w:tc>
        <w:tc>
          <w:tcPr>
            <w:tcW w:w="2351" w:type="dxa"/>
            <w:tcBorders>
              <w:top w:val="single" w:sz="8" w:space="0" w:color="9BBB59"/>
              <w:left w:val="single" w:sz="8" w:space="0" w:color="9BBB59"/>
              <w:bottom w:val="single" w:sz="18" w:space="0" w:color="9BBB59"/>
              <w:right w:val="single" w:sz="8" w:space="0" w:color="9BBB59"/>
            </w:tcBorders>
            <w:shd w:val="clear" w:color="auto" w:fill="auto"/>
          </w:tcPr>
          <w:p w:rsidR="00872B45" w:rsidRPr="001550EC" w:rsidRDefault="00872B45" w:rsidP="00872B45">
            <w:pPr>
              <w:pStyle w:val="smallersubhead"/>
              <w:keepNext/>
              <w:spacing w:before="60" w:after="60"/>
              <w:rPr>
                <w:rFonts w:ascii="Helvetica" w:hAnsi="Helvetica"/>
                <w:b/>
                <w:sz w:val="20"/>
                <w:szCs w:val="20"/>
              </w:rPr>
            </w:pPr>
            <w:r>
              <w:rPr>
                <w:rFonts w:ascii="Helvetica" w:hAnsi="Helvetica"/>
                <w:b/>
                <w:sz w:val="20"/>
                <w:szCs w:val="20"/>
              </w:rPr>
              <w:t>Repayment Rate (R)</w:t>
            </w:r>
          </w:p>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Debt-to-Earnings (D)</w:t>
            </w:r>
          </w:p>
          <w:p w:rsidR="00872B45" w:rsidRPr="001550EC" w:rsidRDefault="00872B45" w:rsidP="00872B45">
            <w:pPr>
              <w:pStyle w:val="smallersubhead"/>
              <w:keepNext/>
              <w:spacing w:before="60" w:after="60"/>
              <w:rPr>
                <w:rFonts w:ascii="Helvetica" w:hAnsi="Helvetica"/>
                <w:b/>
                <w:sz w:val="20"/>
                <w:szCs w:val="20"/>
              </w:rPr>
            </w:pPr>
            <w:r w:rsidRPr="001550EC">
              <w:rPr>
                <w:rFonts w:ascii="Helvetica" w:hAnsi="Helvetica"/>
                <w:b/>
                <w:sz w:val="20"/>
                <w:szCs w:val="20"/>
              </w:rPr>
              <w:t>Loan Medians (L)</w:t>
            </w:r>
          </w:p>
        </w:tc>
      </w:tr>
      <w:tr w:rsidR="006C66F8" w:rsidRPr="001550EC" w:rsidTr="00872B45">
        <w:trPr>
          <w:cantSplit/>
          <w:trHeight w:val="537"/>
        </w:trPr>
        <w:tc>
          <w:tcPr>
            <w:tcW w:w="1098" w:type="dxa"/>
            <w:tcBorders>
              <w:top w:val="single" w:sz="1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200</w:t>
            </w:r>
          </w:p>
        </w:tc>
        <w:tc>
          <w:tcPr>
            <w:tcW w:w="1080" w:type="dxa"/>
            <w:tcBorders>
              <w:top w:val="single" w:sz="1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208</w:t>
            </w:r>
          </w:p>
        </w:tc>
        <w:tc>
          <w:tcPr>
            <w:tcW w:w="1170" w:type="dxa"/>
            <w:tcBorders>
              <w:top w:val="single" w:sz="1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9</w:t>
            </w:r>
          </w:p>
        </w:tc>
        <w:tc>
          <w:tcPr>
            <w:tcW w:w="1260" w:type="dxa"/>
            <w:tcBorders>
              <w:top w:val="single" w:sz="1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Numeric</w:t>
            </w:r>
          </w:p>
        </w:tc>
        <w:tc>
          <w:tcPr>
            <w:tcW w:w="2970" w:type="dxa"/>
            <w:tcBorders>
              <w:top w:val="single" w:sz="1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Repayment Denominator OOPB</w:t>
            </w:r>
          </w:p>
        </w:tc>
        <w:tc>
          <w:tcPr>
            <w:tcW w:w="4849" w:type="dxa"/>
            <w:tcBorders>
              <w:top w:val="single" w:sz="1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Original Outstanding Principal Balance (OOPB) for the student’s loans used in the Repayment Rate Denominator</w:t>
            </w:r>
          </w:p>
        </w:tc>
        <w:tc>
          <w:tcPr>
            <w:tcW w:w="2351" w:type="dxa"/>
            <w:tcBorders>
              <w:top w:val="single" w:sz="18" w:space="0" w:color="9BBB59"/>
              <w:left w:val="single" w:sz="8" w:space="0" w:color="9BBB59"/>
              <w:bottom w:val="single" w:sz="8" w:space="0" w:color="9BBB59"/>
              <w:right w:val="single" w:sz="8" w:space="0" w:color="9BBB59"/>
            </w:tcBorders>
            <w:shd w:val="clear" w:color="auto" w:fill="EAF1DD" w:themeFill="accent3" w:themeFillTint="33"/>
          </w:tcPr>
          <w:p w:rsidR="006C66F8" w:rsidRPr="001550EC" w:rsidRDefault="006C66F8" w:rsidP="001550EC">
            <w:pPr>
              <w:spacing w:before="60" w:after="60"/>
              <w:jc w:val="center"/>
              <w:rPr>
                <w:rFonts w:ascii="Helvetica" w:hAnsi="Helvetica"/>
                <w:sz w:val="20"/>
                <w:szCs w:val="20"/>
              </w:rPr>
            </w:pPr>
            <w:r w:rsidRPr="001550EC">
              <w:rPr>
                <w:rFonts w:ascii="Helvetica" w:hAnsi="Helvetica"/>
                <w:sz w:val="20"/>
                <w:szCs w:val="20"/>
              </w:rPr>
              <w:t>R</w:t>
            </w:r>
          </w:p>
        </w:tc>
      </w:tr>
      <w:tr w:rsidR="006C66F8" w:rsidRPr="001550EC" w:rsidTr="00F623EF">
        <w:trPr>
          <w:cantSplit/>
          <w:trHeight w:val="814"/>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209</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217</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9</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Debt Amount</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The student’s total debt amount used in the Debt-to-Earnings calculation</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1550EC" w:rsidRDefault="006C66F8" w:rsidP="001550EC">
            <w:pPr>
              <w:spacing w:before="60" w:after="60"/>
              <w:jc w:val="center"/>
              <w:rPr>
                <w:rFonts w:ascii="Helvetica" w:hAnsi="Helvetica"/>
                <w:sz w:val="20"/>
                <w:szCs w:val="20"/>
              </w:rPr>
            </w:pPr>
            <w:r w:rsidRPr="001550EC">
              <w:rPr>
                <w:rFonts w:ascii="Helvetica" w:hAnsi="Helvetica"/>
                <w:sz w:val="20"/>
                <w:szCs w:val="20"/>
              </w:rPr>
              <w:t>D</w:t>
            </w:r>
          </w:p>
        </w:tc>
      </w:tr>
      <w:tr w:rsidR="006C66F8" w:rsidRPr="001550EC" w:rsidTr="00F623EF">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218</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226</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9</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Private Loan Amount</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 xml:space="preserve">The student’s Private Loan amount as reported by the institution </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1550EC" w:rsidRDefault="006C66F8" w:rsidP="001550EC">
            <w:pPr>
              <w:spacing w:before="60" w:after="60"/>
              <w:jc w:val="center"/>
              <w:rPr>
                <w:rFonts w:ascii="Helvetica" w:hAnsi="Helvetica"/>
                <w:sz w:val="20"/>
                <w:szCs w:val="20"/>
              </w:rPr>
            </w:pPr>
            <w:r w:rsidRPr="001550EC">
              <w:rPr>
                <w:rFonts w:ascii="Helvetica" w:hAnsi="Helvetica"/>
                <w:sz w:val="20"/>
                <w:szCs w:val="20"/>
              </w:rPr>
              <w:t>L</w:t>
            </w:r>
          </w:p>
        </w:tc>
      </w:tr>
      <w:tr w:rsidR="006C66F8" w:rsidRPr="001550EC" w:rsidTr="00F623EF">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227</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235</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9</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Institutional Financing Amount</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The student’s Institutional Financing amount as reported by the institution</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1550EC" w:rsidRDefault="006C66F8" w:rsidP="001550EC">
            <w:pPr>
              <w:spacing w:before="60" w:after="60"/>
              <w:jc w:val="center"/>
              <w:rPr>
                <w:rFonts w:ascii="Helvetica" w:hAnsi="Helvetica"/>
                <w:sz w:val="20"/>
                <w:szCs w:val="20"/>
              </w:rPr>
            </w:pPr>
            <w:r w:rsidRPr="001550EC">
              <w:rPr>
                <w:rFonts w:ascii="Helvetica" w:hAnsi="Helvetica"/>
                <w:sz w:val="20"/>
                <w:szCs w:val="20"/>
              </w:rPr>
              <w:t>L</w:t>
            </w:r>
          </w:p>
        </w:tc>
      </w:tr>
      <w:tr w:rsidR="006C66F8" w:rsidRPr="001550EC" w:rsidTr="00F623EF">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236</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244</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9</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Title IV Loan Amount</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The student’s Title IV Loan amount as calculated by NSLDS</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1550EC" w:rsidRDefault="006C66F8" w:rsidP="001550EC">
            <w:pPr>
              <w:spacing w:before="60" w:after="60"/>
              <w:jc w:val="center"/>
              <w:rPr>
                <w:rFonts w:ascii="Helvetica" w:hAnsi="Helvetica"/>
                <w:sz w:val="20"/>
                <w:szCs w:val="20"/>
              </w:rPr>
            </w:pPr>
            <w:r w:rsidRPr="001550EC">
              <w:rPr>
                <w:rFonts w:ascii="Helvetica" w:hAnsi="Helvetica"/>
                <w:sz w:val="20"/>
                <w:szCs w:val="20"/>
              </w:rPr>
              <w:t>L</w:t>
            </w:r>
          </w:p>
        </w:tc>
      </w:tr>
      <w:tr w:rsidR="006C66F8" w:rsidRPr="001550EC" w:rsidTr="00F623EF">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245</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350</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106</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Filler</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rPr>
                <w:rFonts w:ascii="Helvetica" w:hAnsi="Helvetica"/>
                <w:sz w:val="20"/>
                <w:szCs w:val="20"/>
              </w:rPr>
            </w:pPr>
            <w:r w:rsidRPr="001550EC">
              <w:rPr>
                <w:rFonts w:ascii="Helvetica" w:hAnsi="Helvetica"/>
                <w:sz w:val="20"/>
                <w:szCs w:val="20"/>
              </w:rPr>
              <w:t>Filler</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1550EC" w:rsidRDefault="006C66F8" w:rsidP="001550EC">
            <w:pPr>
              <w:spacing w:before="60" w:after="60"/>
              <w:jc w:val="center"/>
              <w:rPr>
                <w:rFonts w:ascii="Helvetica" w:hAnsi="Helvetica"/>
                <w:sz w:val="20"/>
                <w:szCs w:val="20"/>
              </w:rPr>
            </w:pPr>
          </w:p>
        </w:tc>
      </w:tr>
    </w:tbl>
    <w:p w:rsidR="006C66F8" w:rsidRDefault="006C66F8" w:rsidP="00973F28"/>
    <w:p w:rsidR="006C66F8" w:rsidRDefault="006C66F8">
      <w:pPr>
        <w:widowControl/>
        <w:spacing w:after="200" w:line="276" w:lineRule="auto"/>
      </w:pPr>
    </w:p>
    <w:p w:rsidR="006C66F8" w:rsidRDefault="006C66F8" w:rsidP="006C66F8">
      <w:pPr>
        <w:pStyle w:val="Heading1"/>
        <w:numPr>
          <w:ilvl w:val="0"/>
          <w:numId w:val="0"/>
        </w:numPr>
      </w:pPr>
      <w:r w:rsidRPr="008C7621">
        <w:t>Program GE Record</w:t>
      </w:r>
    </w:p>
    <w:p w:rsidR="006C66F8" w:rsidRPr="006C66F8" w:rsidRDefault="006C66F8" w:rsidP="006C66F8"/>
    <w:tbl>
      <w:tblPr>
        <w:tblW w:w="14778"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1098"/>
        <w:gridCol w:w="1080"/>
        <w:gridCol w:w="1170"/>
        <w:gridCol w:w="1260"/>
        <w:gridCol w:w="2970"/>
        <w:gridCol w:w="4849"/>
        <w:gridCol w:w="2351"/>
      </w:tblGrid>
      <w:tr w:rsidR="006C66F8" w:rsidRPr="005F5467" w:rsidTr="006C66F8">
        <w:trPr>
          <w:cantSplit/>
          <w:trHeight w:val="1042"/>
          <w:tblHeader/>
        </w:trPr>
        <w:tc>
          <w:tcPr>
            <w:tcW w:w="1098" w:type="dxa"/>
            <w:tcBorders>
              <w:top w:val="single" w:sz="8" w:space="0" w:color="9BBB59"/>
              <w:left w:val="single" w:sz="8" w:space="0" w:color="9BBB59"/>
              <w:bottom w:val="single" w:sz="18" w:space="0" w:color="9BBB59"/>
              <w:right w:val="single" w:sz="8" w:space="0" w:color="9BBB59"/>
            </w:tcBorders>
            <w:shd w:val="clear" w:color="auto" w:fill="auto"/>
          </w:tcPr>
          <w:p w:rsidR="006C66F8" w:rsidRPr="005F5467" w:rsidRDefault="006C66F8" w:rsidP="005F5467">
            <w:pPr>
              <w:pStyle w:val="smallersubhead"/>
              <w:keepNext/>
              <w:spacing w:before="60" w:after="60"/>
              <w:rPr>
                <w:b/>
                <w:sz w:val="20"/>
                <w:szCs w:val="20"/>
              </w:rPr>
            </w:pPr>
            <w:r w:rsidRPr="005F5467">
              <w:rPr>
                <w:b/>
                <w:sz w:val="20"/>
                <w:szCs w:val="20"/>
              </w:rPr>
              <w:t>Position From</w:t>
            </w:r>
          </w:p>
        </w:tc>
        <w:tc>
          <w:tcPr>
            <w:tcW w:w="1080" w:type="dxa"/>
            <w:tcBorders>
              <w:top w:val="single" w:sz="8" w:space="0" w:color="9BBB59"/>
              <w:left w:val="single" w:sz="8" w:space="0" w:color="9BBB59"/>
              <w:bottom w:val="single" w:sz="18" w:space="0" w:color="9BBB59"/>
              <w:right w:val="single" w:sz="8" w:space="0" w:color="9BBB59"/>
            </w:tcBorders>
            <w:shd w:val="clear" w:color="auto" w:fill="auto"/>
          </w:tcPr>
          <w:p w:rsidR="006C66F8" w:rsidRPr="005F5467" w:rsidRDefault="006C66F8" w:rsidP="005F5467">
            <w:pPr>
              <w:pStyle w:val="smallersubhead"/>
              <w:keepNext/>
              <w:spacing w:before="60" w:after="60"/>
              <w:rPr>
                <w:b/>
                <w:sz w:val="20"/>
                <w:szCs w:val="20"/>
              </w:rPr>
            </w:pPr>
            <w:r w:rsidRPr="005F5467">
              <w:rPr>
                <w:b/>
                <w:sz w:val="20"/>
                <w:szCs w:val="20"/>
              </w:rPr>
              <w:t>Position To</w:t>
            </w:r>
          </w:p>
        </w:tc>
        <w:tc>
          <w:tcPr>
            <w:tcW w:w="1170" w:type="dxa"/>
            <w:tcBorders>
              <w:top w:val="single" w:sz="8" w:space="0" w:color="9BBB59"/>
              <w:left w:val="single" w:sz="8" w:space="0" w:color="9BBB59"/>
              <w:bottom w:val="single" w:sz="18" w:space="0" w:color="9BBB59"/>
              <w:right w:val="single" w:sz="8" w:space="0" w:color="9BBB59"/>
            </w:tcBorders>
            <w:shd w:val="clear" w:color="auto" w:fill="auto"/>
          </w:tcPr>
          <w:p w:rsidR="006C66F8" w:rsidRPr="005F5467" w:rsidRDefault="006C66F8" w:rsidP="005F5467">
            <w:pPr>
              <w:pStyle w:val="smallersubhead"/>
              <w:keepNext/>
              <w:spacing w:before="60" w:after="60"/>
              <w:rPr>
                <w:b/>
                <w:sz w:val="20"/>
                <w:szCs w:val="20"/>
              </w:rPr>
            </w:pPr>
            <w:r w:rsidRPr="005F5467">
              <w:rPr>
                <w:b/>
                <w:sz w:val="20"/>
                <w:szCs w:val="20"/>
              </w:rPr>
              <w:t>Field Length</w:t>
            </w:r>
          </w:p>
        </w:tc>
        <w:tc>
          <w:tcPr>
            <w:tcW w:w="1260" w:type="dxa"/>
            <w:tcBorders>
              <w:top w:val="single" w:sz="8" w:space="0" w:color="9BBB59"/>
              <w:left w:val="single" w:sz="8" w:space="0" w:color="9BBB59"/>
              <w:bottom w:val="single" w:sz="18" w:space="0" w:color="9BBB59"/>
              <w:right w:val="single" w:sz="8" w:space="0" w:color="9BBB59"/>
            </w:tcBorders>
            <w:shd w:val="clear" w:color="auto" w:fill="auto"/>
          </w:tcPr>
          <w:p w:rsidR="006C66F8" w:rsidRPr="005F5467" w:rsidRDefault="006C66F8" w:rsidP="005F5467">
            <w:pPr>
              <w:pStyle w:val="smallersubhead"/>
              <w:keepNext/>
              <w:spacing w:before="60" w:after="60"/>
              <w:rPr>
                <w:b/>
                <w:sz w:val="20"/>
                <w:szCs w:val="20"/>
              </w:rPr>
            </w:pPr>
            <w:r w:rsidRPr="005F5467">
              <w:rPr>
                <w:b/>
                <w:sz w:val="20"/>
                <w:szCs w:val="20"/>
              </w:rPr>
              <w:t>Field Format</w:t>
            </w:r>
          </w:p>
        </w:tc>
        <w:tc>
          <w:tcPr>
            <w:tcW w:w="2970" w:type="dxa"/>
            <w:tcBorders>
              <w:top w:val="single" w:sz="8" w:space="0" w:color="9BBB59"/>
              <w:left w:val="single" w:sz="8" w:space="0" w:color="9BBB59"/>
              <w:bottom w:val="single" w:sz="18" w:space="0" w:color="9BBB59"/>
              <w:right w:val="single" w:sz="8" w:space="0" w:color="9BBB59"/>
            </w:tcBorders>
            <w:shd w:val="clear" w:color="auto" w:fill="auto"/>
          </w:tcPr>
          <w:p w:rsidR="006C66F8" w:rsidRPr="005F5467" w:rsidRDefault="006C66F8" w:rsidP="005F5467">
            <w:pPr>
              <w:pStyle w:val="smallersubhead"/>
              <w:keepNext/>
              <w:spacing w:before="60" w:after="60"/>
              <w:rPr>
                <w:b/>
                <w:sz w:val="20"/>
                <w:szCs w:val="20"/>
              </w:rPr>
            </w:pPr>
            <w:r w:rsidRPr="005F5467">
              <w:rPr>
                <w:b/>
                <w:sz w:val="20"/>
                <w:szCs w:val="20"/>
              </w:rPr>
              <w:t>Field Name</w:t>
            </w:r>
          </w:p>
        </w:tc>
        <w:tc>
          <w:tcPr>
            <w:tcW w:w="4849" w:type="dxa"/>
            <w:tcBorders>
              <w:top w:val="single" w:sz="8" w:space="0" w:color="9BBB59"/>
              <w:left w:val="single" w:sz="8" w:space="0" w:color="9BBB59"/>
              <w:bottom w:val="single" w:sz="18" w:space="0" w:color="9BBB59"/>
              <w:right w:val="single" w:sz="8" w:space="0" w:color="9BBB59"/>
            </w:tcBorders>
            <w:shd w:val="clear" w:color="auto" w:fill="auto"/>
          </w:tcPr>
          <w:p w:rsidR="006C66F8" w:rsidRPr="005F5467" w:rsidRDefault="006C66F8" w:rsidP="005F5467">
            <w:pPr>
              <w:pStyle w:val="smallersubhead"/>
              <w:keepNext/>
              <w:spacing w:before="60" w:after="60"/>
              <w:rPr>
                <w:b/>
                <w:sz w:val="20"/>
                <w:szCs w:val="20"/>
              </w:rPr>
            </w:pPr>
            <w:r w:rsidRPr="005F5467">
              <w:rPr>
                <w:b/>
                <w:sz w:val="20"/>
                <w:szCs w:val="20"/>
              </w:rPr>
              <w:t>Field Description</w:t>
            </w:r>
          </w:p>
        </w:tc>
        <w:tc>
          <w:tcPr>
            <w:tcW w:w="2351" w:type="dxa"/>
            <w:tcBorders>
              <w:top w:val="single" w:sz="8" w:space="0" w:color="9BBB59"/>
              <w:left w:val="single" w:sz="8" w:space="0" w:color="9BBB59"/>
              <w:bottom w:val="single" w:sz="18" w:space="0" w:color="9BBB59"/>
              <w:right w:val="single" w:sz="8" w:space="0" w:color="9BBB59"/>
            </w:tcBorders>
            <w:shd w:val="clear" w:color="auto" w:fill="auto"/>
          </w:tcPr>
          <w:p w:rsidR="006C66F8" w:rsidRPr="005F5467" w:rsidRDefault="006C66F8" w:rsidP="005F5467">
            <w:pPr>
              <w:pStyle w:val="smallersubhead"/>
              <w:keepNext/>
              <w:spacing w:before="60" w:after="60"/>
              <w:rPr>
                <w:b/>
                <w:sz w:val="20"/>
                <w:szCs w:val="20"/>
              </w:rPr>
            </w:pPr>
            <w:r w:rsidRPr="005F5467">
              <w:rPr>
                <w:b/>
                <w:sz w:val="20"/>
                <w:szCs w:val="20"/>
              </w:rPr>
              <w:t xml:space="preserve">Repayment Rate (R) </w:t>
            </w:r>
          </w:p>
          <w:p w:rsidR="006C66F8" w:rsidRPr="005F5467" w:rsidRDefault="006C66F8" w:rsidP="005F5467">
            <w:pPr>
              <w:pStyle w:val="smallersubhead"/>
              <w:keepNext/>
              <w:spacing w:before="60" w:after="60"/>
              <w:rPr>
                <w:b/>
                <w:sz w:val="20"/>
                <w:szCs w:val="20"/>
              </w:rPr>
            </w:pPr>
            <w:r w:rsidRPr="005F5467">
              <w:rPr>
                <w:b/>
                <w:sz w:val="20"/>
                <w:szCs w:val="20"/>
              </w:rPr>
              <w:t>Debt-to-Earnings (D)</w:t>
            </w:r>
          </w:p>
          <w:p w:rsidR="006C66F8" w:rsidRPr="005F5467" w:rsidRDefault="006C66F8" w:rsidP="005F5467">
            <w:pPr>
              <w:pStyle w:val="smallersubhead"/>
              <w:keepNext/>
              <w:spacing w:before="60" w:after="60"/>
              <w:rPr>
                <w:b/>
                <w:sz w:val="20"/>
                <w:szCs w:val="20"/>
              </w:rPr>
            </w:pPr>
            <w:r w:rsidRPr="005F5467">
              <w:rPr>
                <w:b/>
                <w:sz w:val="20"/>
                <w:szCs w:val="20"/>
              </w:rPr>
              <w:t>Loan Medians (L)</w:t>
            </w:r>
          </w:p>
        </w:tc>
      </w:tr>
      <w:tr w:rsidR="006C66F8" w:rsidRPr="005F5467" w:rsidTr="006C66F8">
        <w:trPr>
          <w:cantSplit/>
          <w:trHeight w:val="522"/>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bCs/>
                <w:sz w:val="20"/>
                <w:szCs w:val="20"/>
              </w:rPr>
            </w:pPr>
            <w:r w:rsidRPr="005F5467">
              <w:rPr>
                <w:rFonts w:ascii="Helvetica" w:hAnsi="Helvetica"/>
                <w:bCs/>
                <w:sz w:val="20"/>
                <w:szCs w:val="20"/>
              </w:rPr>
              <w:t>1</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6</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6</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Institution Code (OPEID)</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 xml:space="preserve">The six-digit OPEID code used to identify the institution </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jc w:val="center"/>
              <w:rPr>
                <w:rFonts w:ascii="Helvetica" w:hAnsi="Helvetica"/>
                <w:sz w:val="20"/>
                <w:szCs w:val="20"/>
              </w:rPr>
            </w:pPr>
          </w:p>
        </w:tc>
      </w:tr>
      <w:tr w:rsidR="006C66F8" w:rsidRPr="005F5467" w:rsidTr="006C66F8">
        <w:trPr>
          <w:cantSplit/>
          <w:trHeight w:val="522"/>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7</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8</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2</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Filler</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Filler</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jc w:val="center"/>
              <w:rPr>
                <w:rFonts w:ascii="Helvetica" w:hAnsi="Helvetica"/>
                <w:sz w:val="20"/>
                <w:szCs w:val="20"/>
              </w:rPr>
            </w:pPr>
          </w:p>
        </w:tc>
      </w:tr>
      <w:tr w:rsidR="006C66F8" w:rsidRPr="005F5467"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9</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12</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4</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Debt Measures Year (DMYR)</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The Debt Measures Year is the current federal fiscal year minus one (for example, if the current fiscal year is 2011, the DMYR is 2010)</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jc w:val="center"/>
              <w:rPr>
                <w:rFonts w:ascii="Helvetica" w:hAnsi="Helvetica"/>
                <w:sz w:val="20"/>
                <w:szCs w:val="20"/>
              </w:rPr>
            </w:pPr>
          </w:p>
        </w:tc>
      </w:tr>
      <w:tr w:rsidR="006C66F8" w:rsidRPr="005F5467" w:rsidTr="006C66F8">
        <w:trPr>
          <w:cantSplit/>
          <w:trHeight w:val="1204"/>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lastRenderedPageBreak/>
              <w:t>13</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18</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6</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CIP Code</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Classification of Instructional Program (CIP) code for the educational program for which the Debt Measures (or Loan Medians for Disclosures) were calculated</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jc w:val="center"/>
              <w:rPr>
                <w:rFonts w:ascii="Helvetica" w:hAnsi="Helvetica"/>
                <w:sz w:val="20"/>
                <w:szCs w:val="20"/>
              </w:rPr>
            </w:pPr>
          </w:p>
        </w:tc>
      </w:tr>
      <w:tr w:rsidR="006C66F8" w:rsidRPr="005F5467" w:rsidTr="006C66F8">
        <w:trPr>
          <w:cantSplit/>
          <w:trHeight w:val="745"/>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19</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20</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2</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Credential Level</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 xml:space="preserve">Level of degree/certificate/credential for the GE Program </w:t>
            </w:r>
          </w:p>
          <w:p w:rsidR="006C66F8" w:rsidRPr="005F5467" w:rsidRDefault="006C66F8" w:rsidP="005F5467">
            <w:pPr>
              <w:spacing w:before="120" w:after="60"/>
              <w:rPr>
                <w:rFonts w:ascii="Helvetica" w:hAnsi="Helvetica"/>
                <w:sz w:val="20"/>
                <w:szCs w:val="20"/>
              </w:rPr>
            </w:pPr>
            <w:r w:rsidRPr="005F5467">
              <w:rPr>
                <w:rFonts w:ascii="Helvetica" w:hAnsi="Helvetica"/>
                <w:sz w:val="20"/>
                <w:szCs w:val="20"/>
              </w:rPr>
              <w:t xml:space="preserve">Valid Values: 01 - Undergraduate Certificate </w:t>
            </w:r>
            <w:r w:rsidRPr="005F5467">
              <w:rPr>
                <w:rFonts w:ascii="Helvetica" w:hAnsi="Helvetica"/>
                <w:sz w:val="20"/>
                <w:szCs w:val="20"/>
              </w:rPr>
              <w:br/>
              <w:t xml:space="preserve">02 - Associate’s Degree 03 - Bachelor’s Degree </w:t>
            </w:r>
            <w:r w:rsidR="005F5467">
              <w:rPr>
                <w:rFonts w:ascii="Helvetica" w:hAnsi="Helvetica"/>
                <w:sz w:val="20"/>
                <w:szCs w:val="20"/>
              </w:rPr>
              <w:br/>
            </w:r>
            <w:r w:rsidRPr="005F5467">
              <w:rPr>
                <w:rFonts w:ascii="Helvetica" w:hAnsi="Helvetica"/>
                <w:sz w:val="20"/>
                <w:szCs w:val="20"/>
              </w:rPr>
              <w:t xml:space="preserve">04 - Post Baccalaureate Certificate </w:t>
            </w:r>
            <w:r w:rsidRPr="005F5467">
              <w:rPr>
                <w:rFonts w:ascii="Helvetica" w:hAnsi="Helvetica"/>
                <w:sz w:val="20"/>
                <w:szCs w:val="20"/>
              </w:rPr>
              <w:br/>
              <w:t xml:space="preserve">05 - Master’s Degree 06 - Doctoral Degree </w:t>
            </w:r>
            <w:r w:rsidRPr="005F5467">
              <w:rPr>
                <w:rFonts w:ascii="Helvetica" w:hAnsi="Helvetica"/>
                <w:sz w:val="20"/>
                <w:szCs w:val="20"/>
              </w:rPr>
              <w:br/>
              <w:t xml:space="preserve">07 – First Professional Degree </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jc w:val="center"/>
              <w:rPr>
                <w:rFonts w:ascii="Helvetica" w:hAnsi="Helvetica"/>
                <w:sz w:val="20"/>
                <w:szCs w:val="20"/>
              </w:rPr>
            </w:pPr>
          </w:p>
        </w:tc>
      </w:tr>
      <w:tr w:rsidR="006C66F8" w:rsidRPr="005F5467" w:rsidTr="006C66F8">
        <w:trPr>
          <w:cantSplit/>
          <w:trHeight w:val="522"/>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21</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21</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1</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 xml:space="preserve">Calculation Type </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 xml:space="preserve">The type of calculation performed </w:t>
            </w:r>
          </w:p>
          <w:p w:rsidR="006C66F8" w:rsidRPr="005F5467" w:rsidRDefault="006C66F8" w:rsidP="005F5467">
            <w:pPr>
              <w:spacing w:before="120" w:after="60"/>
              <w:rPr>
                <w:rFonts w:ascii="Helvetica" w:hAnsi="Helvetica"/>
                <w:sz w:val="20"/>
                <w:szCs w:val="20"/>
              </w:rPr>
            </w:pPr>
            <w:r w:rsidRPr="005F5467">
              <w:rPr>
                <w:rFonts w:ascii="Helvetica" w:hAnsi="Helvetica"/>
                <w:sz w:val="20"/>
                <w:szCs w:val="20"/>
              </w:rPr>
              <w:t>Valid Values: 1 - Repayment Rate  2 - Debt-to-Earnings Ratio  3 - Loan Medians for Disclosures</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jc w:val="center"/>
              <w:rPr>
                <w:rFonts w:ascii="Helvetica" w:hAnsi="Helvetica"/>
                <w:sz w:val="20"/>
                <w:szCs w:val="20"/>
              </w:rPr>
            </w:pPr>
          </w:p>
        </w:tc>
      </w:tr>
      <w:tr w:rsidR="006C66F8" w:rsidRPr="005F5467"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22</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30</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9</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Calculation Line Number</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Unique identifier used across all components of the calculation</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jc w:val="center"/>
              <w:rPr>
                <w:rFonts w:ascii="Helvetica" w:hAnsi="Helvetica"/>
                <w:sz w:val="20"/>
                <w:szCs w:val="20"/>
              </w:rPr>
            </w:pPr>
          </w:p>
        </w:tc>
      </w:tr>
      <w:tr w:rsidR="006C66F8" w:rsidRPr="005F5467"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31</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31</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1</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Line Revision Indicator</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Future Use</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jc w:val="center"/>
              <w:rPr>
                <w:rFonts w:ascii="Helvetica" w:hAnsi="Helvetica"/>
                <w:sz w:val="20"/>
                <w:szCs w:val="20"/>
              </w:rPr>
            </w:pPr>
          </w:p>
        </w:tc>
      </w:tr>
      <w:tr w:rsidR="006C66F8" w:rsidRPr="005F5467"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32</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33</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2</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Record Type</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Indicator used to identify the Program GE Record</w:t>
            </w:r>
          </w:p>
          <w:p w:rsidR="006C66F8" w:rsidRPr="005F5467" w:rsidRDefault="006C66F8" w:rsidP="005F5467">
            <w:pPr>
              <w:spacing w:before="120" w:after="60"/>
              <w:rPr>
                <w:rFonts w:ascii="Helvetica" w:hAnsi="Helvetica"/>
                <w:sz w:val="20"/>
                <w:szCs w:val="20"/>
              </w:rPr>
            </w:pPr>
            <w:r w:rsidRPr="005F5467">
              <w:rPr>
                <w:rFonts w:ascii="Helvetica" w:hAnsi="Helvetica"/>
                <w:sz w:val="20"/>
                <w:szCs w:val="20"/>
              </w:rPr>
              <w:t>Field will be populated with ‘15’</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jc w:val="center"/>
              <w:rPr>
                <w:rFonts w:ascii="Helvetica" w:hAnsi="Helvetica"/>
                <w:sz w:val="20"/>
                <w:szCs w:val="20"/>
              </w:rPr>
            </w:pPr>
          </w:p>
        </w:tc>
      </w:tr>
      <w:tr w:rsidR="006C66F8" w:rsidRPr="005F5467"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34</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38</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5</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Student ID</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 xml:space="preserve">Unique alpha numeric field used to identify a specific student in a specific program’s calculation </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jc w:val="center"/>
              <w:rPr>
                <w:rFonts w:ascii="Helvetica" w:hAnsi="Helvetica"/>
                <w:sz w:val="20"/>
                <w:szCs w:val="20"/>
              </w:rPr>
            </w:pPr>
          </w:p>
        </w:tc>
      </w:tr>
      <w:tr w:rsidR="006C66F8" w:rsidRPr="005F5467"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39</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43</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5</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GE Record ID</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Unique alpha numeric field used to identify a specific program’s calculation</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jc w:val="center"/>
              <w:rPr>
                <w:rFonts w:ascii="Helvetica" w:hAnsi="Helvetica"/>
                <w:sz w:val="20"/>
                <w:szCs w:val="20"/>
              </w:rPr>
            </w:pPr>
          </w:p>
        </w:tc>
      </w:tr>
      <w:tr w:rsidR="006C66F8" w:rsidRPr="005F5467"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44</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50</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7</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Filler</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Filler</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jc w:val="center"/>
              <w:rPr>
                <w:rFonts w:ascii="Helvetica" w:hAnsi="Helvetica"/>
                <w:sz w:val="20"/>
                <w:szCs w:val="20"/>
              </w:rPr>
            </w:pPr>
          </w:p>
        </w:tc>
      </w:tr>
      <w:tr w:rsidR="006C66F8" w:rsidRPr="005F5467"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51</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56</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6</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GE Record Institution Code (OPEID)</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The Institution Code or OPEID associated with the GE Record</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jc w:val="center"/>
              <w:rPr>
                <w:rFonts w:ascii="Helvetica" w:hAnsi="Helvetica"/>
                <w:sz w:val="20"/>
                <w:szCs w:val="20"/>
              </w:rPr>
            </w:pPr>
          </w:p>
        </w:tc>
      </w:tr>
      <w:tr w:rsidR="006C66F8" w:rsidRPr="005F5467"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57</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64</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8</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Award Year</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The Award Year provided in the GE Record</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jc w:val="center"/>
              <w:rPr>
                <w:rFonts w:ascii="Helvetica" w:hAnsi="Helvetica"/>
                <w:sz w:val="20"/>
                <w:szCs w:val="20"/>
              </w:rPr>
            </w:pPr>
          </w:p>
        </w:tc>
      </w:tr>
      <w:tr w:rsidR="006C66F8" w:rsidRPr="005F5467"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lastRenderedPageBreak/>
              <w:t>65</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72</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8</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Program Attendance Begin Date</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The Program Attendance Begin Date provided in the GE Record</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jc w:val="center"/>
              <w:rPr>
                <w:rFonts w:ascii="Helvetica" w:hAnsi="Helvetica"/>
                <w:sz w:val="20"/>
                <w:szCs w:val="20"/>
              </w:rPr>
            </w:pPr>
          </w:p>
        </w:tc>
      </w:tr>
      <w:tr w:rsidR="006C66F8" w:rsidRPr="005F5467"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73</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80</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8</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Program Attendance Begin Date in Award Year</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The Program Attendance Begin Date in Award Year provided in the GE Record</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jc w:val="center"/>
              <w:rPr>
                <w:rFonts w:ascii="Helvetica" w:hAnsi="Helvetica"/>
                <w:sz w:val="20"/>
                <w:szCs w:val="20"/>
              </w:rPr>
            </w:pPr>
          </w:p>
        </w:tc>
      </w:tr>
      <w:tr w:rsidR="006C66F8" w:rsidRPr="005F5467"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81</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88</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8</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Program Attendance End Date</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keepNext/>
              <w:keepLines/>
              <w:spacing w:before="60" w:after="60"/>
              <w:rPr>
                <w:rFonts w:ascii="Helvetica" w:hAnsi="Helvetica"/>
                <w:sz w:val="20"/>
                <w:szCs w:val="20"/>
              </w:rPr>
            </w:pPr>
            <w:r w:rsidRPr="005F5467">
              <w:rPr>
                <w:rFonts w:ascii="Helvetica" w:hAnsi="Helvetica"/>
                <w:sz w:val="20"/>
                <w:szCs w:val="20"/>
              </w:rPr>
              <w:t>The Program Attendance End Date provided in the GE Record</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keepNext/>
              <w:keepLines/>
              <w:spacing w:before="60" w:after="60"/>
              <w:jc w:val="center"/>
              <w:rPr>
                <w:rFonts w:ascii="Helvetica" w:hAnsi="Helvetica"/>
                <w:sz w:val="20"/>
                <w:szCs w:val="20"/>
              </w:rPr>
            </w:pPr>
          </w:p>
        </w:tc>
      </w:tr>
      <w:tr w:rsidR="006C66F8" w:rsidRPr="005F5467"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89</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89</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1</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Program Attendance Status</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Indicator of the Program Attendance status provided in the GE Record</w:t>
            </w:r>
          </w:p>
          <w:p w:rsidR="006C66F8" w:rsidRPr="005F5467" w:rsidRDefault="006C66F8" w:rsidP="005F5467">
            <w:pPr>
              <w:spacing w:before="120" w:after="60"/>
              <w:rPr>
                <w:rFonts w:ascii="Helvetica" w:hAnsi="Helvetica"/>
                <w:sz w:val="20"/>
                <w:szCs w:val="20"/>
              </w:rPr>
            </w:pPr>
            <w:r w:rsidRPr="005F5467">
              <w:rPr>
                <w:rFonts w:ascii="Helvetica" w:hAnsi="Helvetica"/>
                <w:sz w:val="20"/>
                <w:szCs w:val="20"/>
              </w:rPr>
              <w:t>Valid Values: C – Completed W – Withdrawn E - Enrolled</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jc w:val="center"/>
              <w:rPr>
                <w:rFonts w:ascii="Helvetica" w:hAnsi="Helvetica"/>
                <w:sz w:val="20"/>
                <w:szCs w:val="20"/>
              </w:rPr>
            </w:pPr>
          </w:p>
        </w:tc>
      </w:tr>
      <w:tr w:rsidR="006C66F8" w:rsidRPr="005F5467"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90</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95</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6</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Private Loan Amount</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The Private Loan Amount provided in the GE Record</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jc w:val="center"/>
              <w:rPr>
                <w:rFonts w:ascii="Helvetica" w:hAnsi="Helvetica"/>
                <w:sz w:val="20"/>
                <w:szCs w:val="20"/>
              </w:rPr>
            </w:pPr>
          </w:p>
        </w:tc>
      </w:tr>
      <w:tr w:rsidR="006C66F8" w:rsidRPr="005F5467"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96</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101</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6</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Institutional Financing Amount</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The Institutional Financing Amount provided in the GE Record</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p>
        </w:tc>
      </w:tr>
      <w:tr w:rsidR="006C66F8" w:rsidRPr="005F5467"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FD0ACB">
            <w:pPr>
              <w:keepNext/>
              <w:keepLines/>
              <w:widowControl/>
              <w:spacing w:before="60" w:after="60"/>
              <w:rPr>
                <w:rFonts w:ascii="Helvetica" w:hAnsi="Helvetica"/>
                <w:sz w:val="20"/>
                <w:szCs w:val="20"/>
              </w:rPr>
            </w:pPr>
            <w:r w:rsidRPr="005F5467">
              <w:rPr>
                <w:rFonts w:ascii="Helvetica" w:hAnsi="Helvetica"/>
                <w:sz w:val="20"/>
                <w:szCs w:val="20"/>
              </w:rPr>
              <w:t>102</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FD0ACB">
            <w:pPr>
              <w:keepNext/>
              <w:keepLines/>
              <w:widowControl/>
              <w:spacing w:before="60" w:after="60"/>
              <w:rPr>
                <w:rFonts w:ascii="Helvetica" w:hAnsi="Helvetica"/>
                <w:sz w:val="20"/>
                <w:szCs w:val="20"/>
              </w:rPr>
            </w:pPr>
            <w:r w:rsidRPr="005F5467">
              <w:rPr>
                <w:rFonts w:ascii="Helvetica" w:hAnsi="Helvetica"/>
                <w:sz w:val="20"/>
                <w:szCs w:val="20"/>
              </w:rPr>
              <w:t>110</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FD0ACB">
            <w:pPr>
              <w:keepNext/>
              <w:keepLines/>
              <w:widowControl/>
              <w:spacing w:before="60" w:after="60"/>
              <w:rPr>
                <w:rFonts w:ascii="Helvetica" w:hAnsi="Helvetica"/>
                <w:sz w:val="20"/>
                <w:szCs w:val="20"/>
              </w:rPr>
            </w:pPr>
            <w:r w:rsidRPr="005F5467">
              <w:rPr>
                <w:rFonts w:ascii="Helvetica" w:hAnsi="Helvetica"/>
                <w:sz w:val="20"/>
                <w:szCs w:val="20"/>
              </w:rPr>
              <w:t>9</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FD0ACB">
            <w:pPr>
              <w:keepNext/>
              <w:keepLines/>
              <w:widowControl/>
              <w:spacing w:before="60" w:after="60"/>
              <w:rPr>
                <w:rFonts w:ascii="Helvetica" w:hAnsi="Helvetica"/>
                <w:sz w:val="20"/>
                <w:szCs w:val="20"/>
              </w:rPr>
            </w:pPr>
            <w:r w:rsidRPr="005F5467">
              <w:rPr>
                <w:rFonts w:ascii="Helvetica" w:hAnsi="Helvetica"/>
                <w:sz w:val="20"/>
                <w:szCs w:val="20"/>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FD0ACB">
            <w:pPr>
              <w:keepNext/>
              <w:keepLines/>
              <w:widowControl/>
              <w:spacing w:before="60" w:after="60"/>
              <w:rPr>
                <w:rFonts w:ascii="Helvetica" w:hAnsi="Helvetica"/>
                <w:sz w:val="20"/>
                <w:szCs w:val="20"/>
              </w:rPr>
            </w:pPr>
            <w:r w:rsidRPr="005F5467">
              <w:rPr>
                <w:rFonts w:ascii="Helvetica" w:hAnsi="Helvetica"/>
                <w:sz w:val="20"/>
                <w:szCs w:val="20"/>
              </w:rPr>
              <w:t>Title IV Loan Amount</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FD0ACB">
            <w:pPr>
              <w:keepNext/>
              <w:keepLines/>
              <w:widowControl/>
              <w:spacing w:before="60" w:after="60"/>
              <w:rPr>
                <w:rFonts w:ascii="Helvetica" w:hAnsi="Helvetica"/>
                <w:sz w:val="20"/>
                <w:szCs w:val="20"/>
              </w:rPr>
            </w:pPr>
            <w:r w:rsidRPr="005F5467">
              <w:rPr>
                <w:rFonts w:ascii="Helvetica" w:hAnsi="Helvetica"/>
                <w:sz w:val="20"/>
                <w:szCs w:val="20"/>
              </w:rPr>
              <w:t>The Title IV Loan Amount provided in the GE Record</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FD0ACB">
            <w:pPr>
              <w:keepNext/>
              <w:keepLines/>
              <w:widowControl/>
              <w:spacing w:before="60" w:after="60"/>
              <w:rPr>
                <w:rFonts w:ascii="Helvetica" w:hAnsi="Helvetica"/>
                <w:sz w:val="20"/>
                <w:szCs w:val="20"/>
              </w:rPr>
            </w:pPr>
          </w:p>
        </w:tc>
      </w:tr>
      <w:tr w:rsidR="006C66F8" w:rsidRPr="005F5467"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FD0ACB">
            <w:pPr>
              <w:keepNext/>
              <w:keepLines/>
              <w:widowControl/>
              <w:spacing w:before="60" w:after="60"/>
              <w:rPr>
                <w:rFonts w:ascii="Helvetica" w:hAnsi="Helvetica"/>
                <w:sz w:val="20"/>
                <w:szCs w:val="20"/>
              </w:rPr>
            </w:pPr>
            <w:r w:rsidRPr="005F5467">
              <w:rPr>
                <w:rFonts w:ascii="Helvetica" w:hAnsi="Helvetica"/>
                <w:sz w:val="20"/>
                <w:szCs w:val="20"/>
              </w:rPr>
              <w:t>111</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FD0ACB">
            <w:pPr>
              <w:keepNext/>
              <w:keepLines/>
              <w:widowControl/>
              <w:spacing w:before="60" w:after="60"/>
              <w:rPr>
                <w:rFonts w:ascii="Helvetica" w:hAnsi="Helvetica"/>
                <w:sz w:val="20"/>
                <w:szCs w:val="20"/>
              </w:rPr>
            </w:pPr>
            <w:r w:rsidRPr="005F5467">
              <w:rPr>
                <w:rFonts w:ascii="Helvetica" w:hAnsi="Helvetica"/>
                <w:sz w:val="20"/>
                <w:szCs w:val="20"/>
              </w:rPr>
              <w:t>116</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FD0ACB">
            <w:pPr>
              <w:keepNext/>
              <w:keepLines/>
              <w:widowControl/>
              <w:spacing w:before="60" w:after="60"/>
              <w:rPr>
                <w:rFonts w:ascii="Helvetica" w:hAnsi="Helvetica"/>
                <w:sz w:val="20"/>
                <w:szCs w:val="20"/>
              </w:rPr>
            </w:pPr>
            <w:r w:rsidRPr="005F5467">
              <w:rPr>
                <w:rFonts w:ascii="Helvetica" w:hAnsi="Helvetica"/>
                <w:sz w:val="20"/>
                <w:szCs w:val="20"/>
              </w:rPr>
              <w:t>6</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FD0ACB">
            <w:pPr>
              <w:keepNext/>
              <w:keepLines/>
              <w:widowControl/>
              <w:spacing w:before="60" w:after="60"/>
              <w:rPr>
                <w:rFonts w:ascii="Helvetica" w:hAnsi="Helvetica"/>
                <w:sz w:val="20"/>
                <w:szCs w:val="20"/>
              </w:rPr>
            </w:pPr>
            <w:r w:rsidRPr="005F5467">
              <w:rPr>
                <w:rFonts w:ascii="Helvetica" w:hAnsi="Helvetica"/>
                <w:sz w:val="20"/>
                <w:szCs w:val="20"/>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FD0ACB">
            <w:pPr>
              <w:keepNext/>
              <w:keepLines/>
              <w:widowControl/>
              <w:spacing w:before="60" w:after="60"/>
              <w:rPr>
                <w:rFonts w:ascii="Helvetica" w:hAnsi="Helvetica"/>
                <w:sz w:val="20"/>
                <w:szCs w:val="20"/>
              </w:rPr>
            </w:pPr>
            <w:r w:rsidRPr="005F5467">
              <w:rPr>
                <w:rFonts w:ascii="Helvetica" w:hAnsi="Helvetica"/>
                <w:sz w:val="20"/>
                <w:szCs w:val="20"/>
              </w:rPr>
              <w:t>Tuition and Fees Amount</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FD0ACB">
            <w:pPr>
              <w:keepNext/>
              <w:keepLines/>
              <w:widowControl/>
              <w:spacing w:before="60" w:after="60"/>
              <w:rPr>
                <w:rFonts w:ascii="Helvetica" w:hAnsi="Helvetica"/>
                <w:sz w:val="20"/>
                <w:szCs w:val="20"/>
              </w:rPr>
            </w:pPr>
            <w:r w:rsidRPr="005F5467">
              <w:rPr>
                <w:rFonts w:ascii="Helvetica" w:hAnsi="Helvetica"/>
                <w:sz w:val="20"/>
                <w:szCs w:val="20"/>
              </w:rPr>
              <w:t>The Tuition and Fees Amount provided in the GE Record</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FD0ACB">
            <w:pPr>
              <w:keepNext/>
              <w:keepLines/>
              <w:widowControl/>
              <w:spacing w:before="60" w:after="60"/>
              <w:rPr>
                <w:rFonts w:ascii="Helvetica" w:hAnsi="Helvetica"/>
                <w:sz w:val="20"/>
                <w:szCs w:val="20"/>
              </w:rPr>
            </w:pPr>
          </w:p>
        </w:tc>
      </w:tr>
      <w:tr w:rsidR="006C66F8" w:rsidRPr="005F5467" w:rsidTr="00FD0ACB">
        <w:trPr>
          <w:cantSplit/>
          <w:trHeight w:val="1285"/>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FD0ACB">
            <w:pPr>
              <w:keepNext/>
              <w:keepLines/>
              <w:widowControl/>
              <w:spacing w:before="60" w:after="60"/>
              <w:rPr>
                <w:rFonts w:ascii="Helvetica" w:hAnsi="Helvetica"/>
                <w:sz w:val="20"/>
                <w:szCs w:val="20"/>
              </w:rPr>
            </w:pPr>
            <w:r w:rsidRPr="005F5467">
              <w:rPr>
                <w:rFonts w:ascii="Helvetica" w:hAnsi="Helvetica"/>
                <w:sz w:val="20"/>
                <w:szCs w:val="20"/>
              </w:rPr>
              <w:t>117</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FD0ACB">
            <w:pPr>
              <w:keepNext/>
              <w:keepLines/>
              <w:widowControl/>
              <w:spacing w:before="60" w:after="60"/>
              <w:rPr>
                <w:rFonts w:ascii="Helvetica" w:hAnsi="Helvetica"/>
                <w:sz w:val="20"/>
                <w:szCs w:val="20"/>
              </w:rPr>
            </w:pPr>
            <w:r w:rsidRPr="005F5467">
              <w:rPr>
                <w:rFonts w:ascii="Helvetica" w:hAnsi="Helvetica"/>
                <w:sz w:val="20"/>
                <w:szCs w:val="20"/>
              </w:rPr>
              <w:t>117</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FD0ACB">
            <w:pPr>
              <w:keepNext/>
              <w:keepLines/>
              <w:widowControl/>
              <w:spacing w:before="60" w:after="60"/>
              <w:rPr>
                <w:rFonts w:ascii="Helvetica" w:hAnsi="Helvetica"/>
                <w:sz w:val="20"/>
                <w:szCs w:val="20"/>
              </w:rPr>
            </w:pPr>
            <w:r w:rsidRPr="005F5467">
              <w:rPr>
                <w:rFonts w:ascii="Helvetica" w:hAnsi="Helvetica"/>
                <w:sz w:val="20"/>
                <w:szCs w:val="20"/>
              </w:rPr>
              <w:t>1</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FD0ACB">
            <w:pPr>
              <w:keepNext/>
              <w:keepLines/>
              <w:widowControl/>
              <w:spacing w:before="60" w:after="60"/>
              <w:rPr>
                <w:rFonts w:ascii="Helvetica" w:hAnsi="Helvetica"/>
                <w:sz w:val="20"/>
                <w:szCs w:val="20"/>
              </w:rPr>
            </w:pPr>
            <w:r w:rsidRPr="005F5467">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FD0ACB">
            <w:pPr>
              <w:keepNext/>
              <w:keepLines/>
              <w:widowControl/>
              <w:spacing w:before="60" w:after="60"/>
              <w:rPr>
                <w:rFonts w:ascii="Helvetica" w:hAnsi="Helvetica"/>
                <w:sz w:val="20"/>
                <w:szCs w:val="20"/>
              </w:rPr>
            </w:pPr>
            <w:r w:rsidRPr="005F5467">
              <w:rPr>
                <w:rFonts w:ascii="Helvetica" w:hAnsi="Helvetica"/>
                <w:sz w:val="20"/>
                <w:szCs w:val="20"/>
              </w:rPr>
              <w:t>Debt Amount Source Indicator</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FD0ACB">
            <w:pPr>
              <w:keepNext/>
              <w:keepLines/>
              <w:widowControl/>
              <w:spacing w:before="60" w:after="60"/>
              <w:rPr>
                <w:rFonts w:ascii="Helvetica" w:hAnsi="Helvetica"/>
                <w:sz w:val="20"/>
                <w:szCs w:val="20"/>
              </w:rPr>
            </w:pPr>
            <w:r w:rsidRPr="005F5467">
              <w:rPr>
                <w:rFonts w:ascii="Helvetica" w:hAnsi="Helvetica"/>
                <w:sz w:val="20"/>
                <w:szCs w:val="20"/>
              </w:rPr>
              <w:t>Indicator noting the debt amount for the student</w:t>
            </w:r>
          </w:p>
          <w:p w:rsidR="006C66F8" w:rsidRPr="005F5467" w:rsidRDefault="006C66F8" w:rsidP="00FD0ACB">
            <w:pPr>
              <w:keepNext/>
              <w:keepLines/>
              <w:widowControl/>
              <w:spacing w:before="120" w:after="60"/>
              <w:rPr>
                <w:rFonts w:ascii="Helvetica" w:hAnsi="Helvetica"/>
                <w:sz w:val="20"/>
                <w:szCs w:val="20"/>
              </w:rPr>
            </w:pPr>
            <w:r w:rsidRPr="005F5467">
              <w:rPr>
                <w:rFonts w:ascii="Helvetica" w:hAnsi="Helvetica"/>
                <w:sz w:val="20"/>
                <w:szCs w:val="20"/>
              </w:rPr>
              <w:t xml:space="preserve">Valid Values: 1 – If Debt came from sum of Private, Institutional Debt, and Title IV Loan Amounts </w:t>
            </w:r>
            <w:r w:rsidR="00FD0ACB">
              <w:rPr>
                <w:rFonts w:ascii="Helvetica" w:hAnsi="Helvetica"/>
                <w:sz w:val="20"/>
                <w:szCs w:val="20"/>
              </w:rPr>
              <w:br/>
            </w:r>
            <w:r w:rsidRPr="005F5467">
              <w:rPr>
                <w:rFonts w:ascii="Helvetica" w:hAnsi="Helvetica"/>
                <w:sz w:val="20"/>
                <w:szCs w:val="20"/>
              </w:rPr>
              <w:t>2 – If Debt came from Tuition and Fees Amount</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5F5467" w:rsidRDefault="006C66F8" w:rsidP="00FD0ACB">
            <w:pPr>
              <w:keepNext/>
              <w:keepLines/>
              <w:widowControl/>
              <w:spacing w:before="60" w:after="60"/>
              <w:jc w:val="center"/>
              <w:rPr>
                <w:rFonts w:ascii="Helvetica" w:hAnsi="Helvetica"/>
                <w:sz w:val="20"/>
                <w:szCs w:val="20"/>
              </w:rPr>
            </w:pPr>
            <w:r w:rsidRPr="005F5467">
              <w:rPr>
                <w:rFonts w:ascii="Helvetica" w:hAnsi="Helvetica"/>
                <w:sz w:val="20"/>
                <w:szCs w:val="20"/>
              </w:rPr>
              <w:t>D</w:t>
            </w:r>
          </w:p>
        </w:tc>
      </w:tr>
      <w:tr w:rsidR="006C66F8" w:rsidRPr="005F5467"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118</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126</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9</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Numeric</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Debt Amount</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 xml:space="preserve">The Debt Amount for a GE Record is the lower of: </w:t>
            </w:r>
          </w:p>
          <w:p w:rsidR="006C66F8" w:rsidRPr="005F5467" w:rsidRDefault="006C66F8" w:rsidP="00FD0ACB">
            <w:pPr>
              <w:spacing w:before="120" w:after="60"/>
              <w:rPr>
                <w:rFonts w:ascii="Helvetica" w:hAnsi="Helvetica"/>
                <w:sz w:val="20"/>
                <w:szCs w:val="20"/>
              </w:rPr>
            </w:pPr>
            <w:r w:rsidRPr="005F5467">
              <w:rPr>
                <w:rFonts w:ascii="Helvetica" w:hAnsi="Helvetica"/>
                <w:sz w:val="20"/>
                <w:szCs w:val="20"/>
              </w:rPr>
              <w:t>Private Loan Amount + Institutional Debt Amount + Title IV Loans or the Tuition and Fees (if reported by the institution)</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5F5467" w:rsidRDefault="006C66F8" w:rsidP="005F5467">
            <w:pPr>
              <w:spacing w:before="60" w:after="60"/>
              <w:jc w:val="center"/>
              <w:rPr>
                <w:rFonts w:ascii="Helvetica" w:hAnsi="Helvetica"/>
                <w:sz w:val="20"/>
                <w:szCs w:val="20"/>
              </w:rPr>
            </w:pPr>
            <w:r w:rsidRPr="005F5467">
              <w:rPr>
                <w:rFonts w:ascii="Helvetica" w:hAnsi="Helvetica"/>
                <w:sz w:val="20"/>
                <w:szCs w:val="20"/>
              </w:rPr>
              <w:t>D</w:t>
            </w:r>
          </w:p>
        </w:tc>
      </w:tr>
      <w:tr w:rsidR="006C66F8" w:rsidRPr="005F5467"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127</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132</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6</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Reported under CIP</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The Classification of Instructional Program (CIP) code reported in the GE Record</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5F5467" w:rsidRDefault="006C66F8" w:rsidP="005F5467">
            <w:pPr>
              <w:spacing w:before="60" w:after="60"/>
              <w:jc w:val="center"/>
              <w:rPr>
                <w:rFonts w:ascii="Helvetica" w:hAnsi="Helvetica"/>
                <w:sz w:val="20"/>
                <w:szCs w:val="20"/>
              </w:rPr>
            </w:pPr>
            <w:r w:rsidRPr="005F5467">
              <w:rPr>
                <w:rFonts w:ascii="Helvetica" w:hAnsi="Helvetica"/>
                <w:sz w:val="20"/>
                <w:szCs w:val="20"/>
              </w:rPr>
              <w:t>D</w:t>
            </w:r>
          </w:p>
        </w:tc>
      </w:tr>
      <w:tr w:rsidR="006C66F8" w:rsidRPr="005F5467"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lastRenderedPageBreak/>
              <w:t>133</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134</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2</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Reported under Credential Level</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The Credential Level reported in the GE Record</w:t>
            </w:r>
          </w:p>
        </w:tc>
        <w:tc>
          <w:tcPr>
            <w:tcW w:w="2351" w:type="dxa"/>
            <w:tcBorders>
              <w:top w:val="single" w:sz="8" w:space="0" w:color="9BBB59"/>
              <w:left w:val="single" w:sz="8" w:space="0" w:color="9BBB59"/>
              <w:bottom w:val="single" w:sz="8" w:space="0" w:color="9BBB59"/>
              <w:right w:val="single" w:sz="8" w:space="0" w:color="9BBB59"/>
            </w:tcBorders>
            <w:shd w:val="clear" w:color="auto" w:fill="EAF1DD" w:themeFill="accent3" w:themeFillTint="33"/>
          </w:tcPr>
          <w:p w:rsidR="006C66F8" w:rsidRPr="005F5467" w:rsidRDefault="006C66F8" w:rsidP="005F5467">
            <w:pPr>
              <w:spacing w:before="60" w:after="60"/>
              <w:jc w:val="center"/>
              <w:rPr>
                <w:rFonts w:ascii="Helvetica" w:hAnsi="Helvetica"/>
                <w:sz w:val="20"/>
                <w:szCs w:val="20"/>
              </w:rPr>
            </w:pPr>
            <w:r w:rsidRPr="005F5467">
              <w:rPr>
                <w:rFonts w:ascii="Helvetica" w:hAnsi="Helvetica"/>
                <w:sz w:val="20"/>
                <w:szCs w:val="20"/>
              </w:rPr>
              <w:t>D</w:t>
            </w:r>
          </w:p>
        </w:tc>
      </w:tr>
      <w:tr w:rsidR="006C66F8" w:rsidRPr="005F5467" w:rsidTr="006C66F8">
        <w:trPr>
          <w:cantSplit/>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135</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350</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216</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Filler</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6C66F8" w:rsidRPr="005F5467" w:rsidRDefault="006C66F8" w:rsidP="005F5467">
            <w:pPr>
              <w:spacing w:before="60" w:after="60"/>
              <w:rPr>
                <w:rFonts w:ascii="Helvetica" w:hAnsi="Helvetica"/>
                <w:sz w:val="20"/>
                <w:szCs w:val="20"/>
              </w:rPr>
            </w:pPr>
            <w:r w:rsidRPr="005F5467">
              <w:rPr>
                <w:rFonts w:ascii="Helvetica" w:hAnsi="Helvetica"/>
                <w:sz w:val="20"/>
                <w:szCs w:val="20"/>
              </w:rPr>
              <w:t>Filler</w:t>
            </w:r>
          </w:p>
        </w:tc>
        <w:tc>
          <w:tcPr>
            <w:tcW w:w="2351" w:type="dxa"/>
            <w:tcBorders>
              <w:top w:val="single" w:sz="8" w:space="0" w:color="9BBB59"/>
              <w:left w:val="single" w:sz="8" w:space="0" w:color="9BBB59"/>
              <w:bottom w:val="single" w:sz="8" w:space="0" w:color="9BBB59"/>
              <w:right w:val="single" w:sz="8" w:space="0" w:color="9BBB59"/>
            </w:tcBorders>
            <w:shd w:val="clear" w:color="auto" w:fill="auto"/>
          </w:tcPr>
          <w:p w:rsidR="006C66F8" w:rsidRPr="005F5467" w:rsidRDefault="006C66F8" w:rsidP="005F5467">
            <w:pPr>
              <w:spacing w:before="60" w:after="60"/>
              <w:rPr>
                <w:rFonts w:ascii="Helvetica" w:hAnsi="Helvetica"/>
                <w:sz w:val="20"/>
                <w:szCs w:val="20"/>
              </w:rPr>
            </w:pPr>
          </w:p>
        </w:tc>
      </w:tr>
    </w:tbl>
    <w:p w:rsidR="006C66F8" w:rsidRDefault="006C66F8" w:rsidP="00973F28"/>
    <w:p w:rsidR="006C66F8" w:rsidRDefault="006C66F8">
      <w:pPr>
        <w:widowControl/>
        <w:spacing w:after="200" w:line="276" w:lineRule="auto"/>
      </w:pPr>
      <w:r>
        <w:br w:type="page"/>
      </w:r>
    </w:p>
    <w:p w:rsidR="006C66F8" w:rsidRDefault="006C66F8" w:rsidP="006C66F8">
      <w:pPr>
        <w:pStyle w:val="Heading1"/>
        <w:numPr>
          <w:ilvl w:val="0"/>
          <w:numId w:val="0"/>
        </w:numPr>
      </w:pPr>
      <w:r w:rsidRPr="008C7621">
        <w:lastRenderedPageBreak/>
        <w:t>Program Loan Record</w:t>
      </w:r>
    </w:p>
    <w:p w:rsidR="006C66F8" w:rsidRPr="006C66F8" w:rsidRDefault="006C66F8" w:rsidP="006C66F8"/>
    <w:tbl>
      <w:tblPr>
        <w:tblStyle w:val="LightGrid-Accent1"/>
        <w:tblW w:w="14778" w:type="dxa"/>
        <w:tblLook w:val="04A0" w:firstRow="1" w:lastRow="0" w:firstColumn="1" w:lastColumn="0" w:noHBand="0" w:noVBand="1"/>
      </w:tblPr>
      <w:tblGrid>
        <w:gridCol w:w="1098"/>
        <w:gridCol w:w="1080"/>
        <w:gridCol w:w="1170"/>
        <w:gridCol w:w="1260"/>
        <w:gridCol w:w="2970"/>
        <w:gridCol w:w="4849"/>
        <w:gridCol w:w="2351"/>
      </w:tblGrid>
      <w:tr w:rsidR="006C66F8" w:rsidRPr="00FD0ACB" w:rsidTr="006C66F8">
        <w:trPr>
          <w:cnfStyle w:val="100000000000" w:firstRow="1" w:lastRow="0" w:firstColumn="0" w:lastColumn="0" w:oddVBand="0" w:evenVBand="0" w:oddHBand="0" w:evenHBand="0" w:firstRowFirstColumn="0" w:firstRowLastColumn="0" w:lastRowFirstColumn="0" w:lastRowLastColumn="0"/>
          <w:cantSplit/>
          <w:trHeight w:val="1042"/>
          <w:tblHeader/>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pStyle w:val="smallersubhead"/>
              <w:keepNext/>
              <w:spacing w:before="60" w:after="60"/>
              <w:rPr>
                <w:rFonts w:ascii="Helvetica" w:hAnsi="Helvetica"/>
                <w:sz w:val="20"/>
              </w:rPr>
            </w:pPr>
            <w:r w:rsidRPr="00FD0ACB">
              <w:rPr>
                <w:rFonts w:ascii="Helvetica" w:hAnsi="Helvetica"/>
                <w:sz w:val="20"/>
              </w:rPr>
              <w:t>Position From</w:t>
            </w:r>
          </w:p>
        </w:tc>
        <w:tc>
          <w:tcPr>
            <w:tcW w:w="1080" w:type="dxa"/>
          </w:tcPr>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rPr>
            </w:pPr>
            <w:r w:rsidRPr="00FD0ACB">
              <w:rPr>
                <w:rFonts w:ascii="Helvetica" w:hAnsi="Helvetica"/>
                <w:sz w:val="20"/>
              </w:rPr>
              <w:t>Position To</w:t>
            </w:r>
          </w:p>
        </w:tc>
        <w:tc>
          <w:tcPr>
            <w:tcW w:w="1170" w:type="dxa"/>
          </w:tcPr>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rPr>
            </w:pPr>
            <w:r w:rsidRPr="00FD0ACB">
              <w:rPr>
                <w:rFonts w:ascii="Helvetica" w:hAnsi="Helvetica"/>
                <w:sz w:val="20"/>
              </w:rPr>
              <w:t>Field Length</w:t>
            </w:r>
          </w:p>
        </w:tc>
        <w:tc>
          <w:tcPr>
            <w:tcW w:w="1260" w:type="dxa"/>
          </w:tcPr>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rPr>
            </w:pPr>
            <w:r w:rsidRPr="00FD0ACB">
              <w:rPr>
                <w:rFonts w:ascii="Helvetica" w:hAnsi="Helvetica"/>
                <w:sz w:val="20"/>
              </w:rPr>
              <w:t>Field Format</w:t>
            </w:r>
          </w:p>
        </w:tc>
        <w:tc>
          <w:tcPr>
            <w:tcW w:w="2970" w:type="dxa"/>
          </w:tcPr>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rPr>
            </w:pPr>
            <w:r w:rsidRPr="00FD0ACB">
              <w:rPr>
                <w:rFonts w:ascii="Helvetica" w:hAnsi="Helvetica"/>
                <w:sz w:val="20"/>
              </w:rPr>
              <w:t>Field Name</w:t>
            </w:r>
          </w:p>
        </w:tc>
        <w:tc>
          <w:tcPr>
            <w:tcW w:w="4849" w:type="dxa"/>
          </w:tcPr>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rPr>
            </w:pPr>
            <w:r w:rsidRPr="00FD0ACB">
              <w:rPr>
                <w:rFonts w:ascii="Helvetica" w:hAnsi="Helvetica"/>
                <w:sz w:val="20"/>
              </w:rPr>
              <w:t>Field Description</w:t>
            </w:r>
          </w:p>
        </w:tc>
        <w:tc>
          <w:tcPr>
            <w:tcW w:w="2351" w:type="dxa"/>
          </w:tcPr>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szCs w:val="20"/>
              </w:rPr>
            </w:pPr>
            <w:r w:rsidRPr="00FD0ACB">
              <w:rPr>
                <w:rFonts w:ascii="Helvetica" w:hAnsi="Helvetica"/>
                <w:sz w:val="20"/>
                <w:szCs w:val="20"/>
              </w:rPr>
              <w:t xml:space="preserve">Repayment Rate (R) </w:t>
            </w:r>
          </w:p>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szCs w:val="20"/>
              </w:rPr>
            </w:pPr>
            <w:r w:rsidRPr="00FD0ACB">
              <w:rPr>
                <w:rFonts w:ascii="Helvetica" w:hAnsi="Helvetica"/>
                <w:sz w:val="20"/>
                <w:szCs w:val="20"/>
              </w:rPr>
              <w:t>Debt-to-Earnings (D)</w:t>
            </w:r>
          </w:p>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rPr>
            </w:pPr>
            <w:r w:rsidRPr="00FD0ACB">
              <w:rPr>
                <w:rFonts w:ascii="Helvetica" w:hAnsi="Helvetica"/>
                <w:sz w:val="20"/>
                <w:szCs w:val="20"/>
              </w:rPr>
              <w:t>Loan Medians (L)</w:t>
            </w: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22"/>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1</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6</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6</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Institution Code (OPEID)</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 xml:space="preserve">The six-digit OPEID code used to identify the institution </w:t>
            </w:r>
          </w:p>
        </w:tc>
        <w:tc>
          <w:tcPr>
            <w:tcW w:w="2351" w:type="dxa"/>
            <w:shd w:val="clear" w:color="auto" w:fill="auto"/>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22"/>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7</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8</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2</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Filler</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Filler</w:t>
            </w:r>
          </w:p>
        </w:tc>
        <w:tc>
          <w:tcPr>
            <w:tcW w:w="2351" w:type="dxa"/>
            <w:shd w:val="clear" w:color="auto" w:fill="auto"/>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9</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12</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4</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Debt Measures Year (DMYR)</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The Debt Measures Year is the current federal fiscal year minus one (for example, if the current fiscal year is 2011, the DMYR is 2010)</w:t>
            </w:r>
          </w:p>
        </w:tc>
        <w:tc>
          <w:tcPr>
            <w:tcW w:w="2351" w:type="dxa"/>
            <w:shd w:val="clear" w:color="auto" w:fill="auto"/>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22"/>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13</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18</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6</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CIP Code</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Classification of Instructional Program (CIP) code for the educational program for which the Debt Measures (or Loan Medians for Disclosures) were calculated</w:t>
            </w:r>
          </w:p>
        </w:tc>
        <w:tc>
          <w:tcPr>
            <w:tcW w:w="2351" w:type="dxa"/>
            <w:shd w:val="clear" w:color="auto" w:fill="auto"/>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22"/>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19</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20</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2</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Credential Level</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Level of degree/certificat</w:t>
            </w:r>
            <w:r w:rsidR="00FD0ACB">
              <w:rPr>
                <w:rFonts w:ascii="Helvetica" w:hAnsi="Helvetica"/>
                <w:sz w:val="20"/>
                <w:szCs w:val="22"/>
              </w:rPr>
              <w:t>e/credential for the GE Program</w:t>
            </w:r>
          </w:p>
          <w:p w:rsidR="006C66F8" w:rsidRPr="00FD0ACB" w:rsidRDefault="006C66F8" w:rsidP="00FD0ACB">
            <w:pPr>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 xml:space="preserve">Valid Values: 01 - Undergraduate Certificate </w:t>
            </w:r>
            <w:r w:rsidRPr="00FD0ACB">
              <w:rPr>
                <w:rFonts w:ascii="Helvetica" w:hAnsi="Helvetica"/>
                <w:sz w:val="20"/>
                <w:szCs w:val="22"/>
              </w:rPr>
              <w:br/>
              <w:t>02 - Associate’s Degree 03 - Bachelor’s Degree</w:t>
            </w:r>
            <w:r w:rsidR="00FD0ACB">
              <w:rPr>
                <w:rFonts w:ascii="Helvetica" w:hAnsi="Helvetica"/>
                <w:sz w:val="20"/>
                <w:szCs w:val="22"/>
              </w:rPr>
              <w:br/>
            </w:r>
            <w:r w:rsidRPr="00FD0ACB">
              <w:rPr>
                <w:rFonts w:ascii="Helvetica" w:hAnsi="Helvetica"/>
                <w:sz w:val="20"/>
                <w:szCs w:val="22"/>
              </w:rPr>
              <w:t xml:space="preserve">04 - Post Baccalaureate Certificate </w:t>
            </w:r>
            <w:r w:rsidRPr="00FD0ACB">
              <w:rPr>
                <w:rFonts w:ascii="Helvetica" w:hAnsi="Helvetica"/>
                <w:sz w:val="20"/>
                <w:szCs w:val="22"/>
              </w:rPr>
              <w:br/>
              <w:t xml:space="preserve">05 - Master’s Degree 06 - Doctoral Degree </w:t>
            </w:r>
            <w:r w:rsidRPr="00FD0ACB">
              <w:rPr>
                <w:rFonts w:ascii="Helvetica" w:hAnsi="Helvetica"/>
                <w:sz w:val="20"/>
                <w:szCs w:val="22"/>
              </w:rPr>
              <w:br/>
              <w:t xml:space="preserve">07 – First Professional Degree </w:t>
            </w:r>
          </w:p>
        </w:tc>
        <w:tc>
          <w:tcPr>
            <w:tcW w:w="2351" w:type="dxa"/>
            <w:shd w:val="clear" w:color="auto" w:fill="auto"/>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b/>
                <w:sz w:val="20"/>
                <w:szCs w:val="22"/>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22"/>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21</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21</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1</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Calculation Type</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 xml:space="preserve">The type of calculation performed </w:t>
            </w:r>
          </w:p>
          <w:p w:rsidR="006C66F8" w:rsidRPr="00FD0ACB" w:rsidRDefault="006C66F8" w:rsidP="00FD0ACB">
            <w:pPr>
              <w:spacing w:before="12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Valid Values: 1 - Repayment Rate  2 - Debt-to-Earnings Ratio  3 - Loan Medians for Disclosures</w:t>
            </w:r>
          </w:p>
        </w:tc>
        <w:tc>
          <w:tcPr>
            <w:tcW w:w="2351" w:type="dxa"/>
            <w:shd w:val="clear" w:color="auto" w:fill="auto"/>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b/>
                <w:sz w:val="20"/>
                <w:szCs w:val="22"/>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22</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30</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9</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Numeric</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Calculation Line Number</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Unique identifier used across all components of the calculation</w:t>
            </w:r>
          </w:p>
        </w:tc>
        <w:tc>
          <w:tcPr>
            <w:tcW w:w="2351" w:type="dxa"/>
            <w:shd w:val="clear" w:color="auto" w:fill="auto"/>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b/>
                <w:sz w:val="20"/>
                <w:szCs w:val="22"/>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keepNext/>
              <w:keepLines/>
              <w:spacing w:before="60" w:after="60"/>
              <w:rPr>
                <w:rFonts w:ascii="Helvetica" w:hAnsi="Helvetica"/>
                <w:b w:val="0"/>
                <w:sz w:val="20"/>
                <w:szCs w:val="22"/>
              </w:rPr>
            </w:pPr>
            <w:r w:rsidRPr="00FD0ACB">
              <w:rPr>
                <w:rFonts w:ascii="Helvetica" w:hAnsi="Helvetica"/>
                <w:b w:val="0"/>
                <w:sz w:val="20"/>
                <w:szCs w:val="22"/>
              </w:rPr>
              <w:t>31</w:t>
            </w:r>
          </w:p>
        </w:tc>
        <w:tc>
          <w:tcPr>
            <w:tcW w:w="108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31</w:t>
            </w:r>
          </w:p>
        </w:tc>
        <w:tc>
          <w:tcPr>
            <w:tcW w:w="117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1</w:t>
            </w:r>
          </w:p>
        </w:tc>
        <w:tc>
          <w:tcPr>
            <w:tcW w:w="126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Line Revision Indicator</w:t>
            </w:r>
          </w:p>
        </w:tc>
        <w:tc>
          <w:tcPr>
            <w:tcW w:w="4849"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Future Use</w:t>
            </w:r>
          </w:p>
        </w:tc>
        <w:tc>
          <w:tcPr>
            <w:tcW w:w="2351" w:type="dxa"/>
            <w:shd w:val="clear" w:color="auto" w:fill="auto"/>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b/>
                <w:sz w:val="20"/>
                <w:szCs w:val="22"/>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keepNext/>
              <w:keepLines/>
              <w:spacing w:before="60" w:after="60"/>
              <w:rPr>
                <w:rFonts w:ascii="Helvetica" w:hAnsi="Helvetica"/>
                <w:b w:val="0"/>
                <w:sz w:val="20"/>
                <w:szCs w:val="22"/>
              </w:rPr>
            </w:pPr>
            <w:r w:rsidRPr="00FD0ACB">
              <w:rPr>
                <w:rFonts w:ascii="Helvetica" w:hAnsi="Helvetica"/>
                <w:b w:val="0"/>
                <w:sz w:val="20"/>
                <w:szCs w:val="22"/>
              </w:rPr>
              <w:t>32</w:t>
            </w:r>
          </w:p>
        </w:tc>
        <w:tc>
          <w:tcPr>
            <w:tcW w:w="108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33</w:t>
            </w:r>
          </w:p>
        </w:tc>
        <w:tc>
          <w:tcPr>
            <w:tcW w:w="117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2</w:t>
            </w:r>
          </w:p>
        </w:tc>
        <w:tc>
          <w:tcPr>
            <w:tcW w:w="126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Record Type</w:t>
            </w:r>
          </w:p>
        </w:tc>
        <w:tc>
          <w:tcPr>
            <w:tcW w:w="4849"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Indicator used to identify the Program Loan Record</w:t>
            </w:r>
          </w:p>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Field will be populated with ‘20’</w:t>
            </w:r>
          </w:p>
        </w:tc>
        <w:tc>
          <w:tcPr>
            <w:tcW w:w="2351" w:type="dxa"/>
            <w:shd w:val="clear" w:color="auto" w:fill="auto"/>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b/>
                <w:sz w:val="20"/>
                <w:szCs w:val="22"/>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keepNext/>
              <w:keepLines/>
              <w:spacing w:before="60" w:after="60"/>
              <w:rPr>
                <w:rFonts w:ascii="Helvetica" w:hAnsi="Helvetica"/>
                <w:b w:val="0"/>
                <w:sz w:val="20"/>
                <w:szCs w:val="22"/>
              </w:rPr>
            </w:pPr>
            <w:r w:rsidRPr="00FD0ACB">
              <w:rPr>
                <w:rFonts w:ascii="Helvetica" w:hAnsi="Helvetica"/>
                <w:b w:val="0"/>
                <w:sz w:val="20"/>
                <w:szCs w:val="22"/>
              </w:rPr>
              <w:t>34</w:t>
            </w:r>
          </w:p>
        </w:tc>
        <w:tc>
          <w:tcPr>
            <w:tcW w:w="108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38</w:t>
            </w:r>
          </w:p>
        </w:tc>
        <w:tc>
          <w:tcPr>
            <w:tcW w:w="117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5</w:t>
            </w:r>
          </w:p>
        </w:tc>
        <w:tc>
          <w:tcPr>
            <w:tcW w:w="126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Student ID</w:t>
            </w:r>
          </w:p>
        </w:tc>
        <w:tc>
          <w:tcPr>
            <w:tcW w:w="4849"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 xml:space="preserve">Unique alpha numeric field used to identify a specific student in a specific program’s calculation </w:t>
            </w:r>
          </w:p>
        </w:tc>
        <w:tc>
          <w:tcPr>
            <w:tcW w:w="2351" w:type="dxa"/>
            <w:shd w:val="clear" w:color="auto" w:fill="auto"/>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b/>
                <w:sz w:val="20"/>
                <w:szCs w:val="22"/>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keepNext/>
              <w:keepLines/>
              <w:spacing w:before="60" w:after="60"/>
              <w:rPr>
                <w:rFonts w:ascii="Helvetica" w:hAnsi="Helvetica"/>
                <w:b w:val="0"/>
                <w:sz w:val="20"/>
                <w:szCs w:val="22"/>
              </w:rPr>
            </w:pPr>
            <w:r w:rsidRPr="00FD0ACB">
              <w:rPr>
                <w:rFonts w:ascii="Helvetica" w:hAnsi="Helvetica"/>
                <w:b w:val="0"/>
                <w:sz w:val="20"/>
                <w:szCs w:val="22"/>
              </w:rPr>
              <w:lastRenderedPageBreak/>
              <w:t>39</w:t>
            </w:r>
          </w:p>
        </w:tc>
        <w:tc>
          <w:tcPr>
            <w:tcW w:w="108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43</w:t>
            </w:r>
          </w:p>
        </w:tc>
        <w:tc>
          <w:tcPr>
            <w:tcW w:w="117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5</w:t>
            </w:r>
          </w:p>
        </w:tc>
        <w:tc>
          <w:tcPr>
            <w:tcW w:w="126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GE Record ID</w:t>
            </w:r>
          </w:p>
        </w:tc>
        <w:tc>
          <w:tcPr>
            <w:tcW w:w="4849"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Unique alpha numeric field used to identify a specific program’s calculation</w:t>
            </w:r>
          </w:p>
        </w:tc>
        <w:tc>
          <w:tcPr>
            <w:tcW w:w="2351" w:type="dxa"/>
            <w:shd w:val="clear" w:color="auto" w:fill="auto"/>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b/>
                <w:sz w:val="20"/>
                <w:szCs w:val="22"/>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44</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48</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5</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Loan ID</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Unique alpha numeric field used to identify a specific loan record in a specific program’s calculation</w:t>
            </w:r>
          </w:p>
        </w:tc>
        <w:tc>
          <w:tcPr>
            <w:tcW w:w="2351" w:type="dxa"/>
            <w:shd w:val="clear" w:color="auto" w:fill="auto"/>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b/>
                <w:sz w:val="20"/>
                <w:szCs w:val="22"/>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49</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50</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2</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Filler</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Filler</w:t>
            </w:r>
          </w:p>
        </w:tc>
        <w:tc>
          <w:tcPr>
            <w:tcW w:w="2351" w:type="dxa"/>
            <w:shd w:val="clear" w:color="auto" w:fill="auto"/>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b/>
                <w:sz w:val="20"/>
                <w:szCs w:val="22"/>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51</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56</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6</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Loan School Code</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The school code of the institution for the loan associated with the GE Record</w:t>
            </w:r>
          </w:p>
        </w:tc>
        <w:tc>
          <w:tcPr>
            <w:tcW w:w="2351" w:type="dxa"/>
            <w:shd w:val="clear" w:color="auto" w:fill="auto"/>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b/>
                <w:sz w:val="20"/>
                <w:szCs w:val="22"/>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57</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58</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2</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Loan School Branch Code</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The school branch code of the institution for the loan associated with the GE Record</w:t>
            </w:r>
          </w:p>
        </w:tc>
        <w:tc>
          <w:tcPr>
            <w:tcW w:w="2351" w:type="dxa"/>
            <w:shd w:val="clear" w:color="auto" w:fill="auto"/>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59</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66</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8</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Loan Date</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The loan date of the loan associated with the GE Record</w:t>
            </w:r>
          </w:p>
        </w:tc>
        <w:tc>
          <w:tcPr>
            <w:tcW w:w="2351" w:type="dxa"/>
            <w:shd w:val="clear" w:color="auto" w:fill="auto"/>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67</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68</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2</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Loan Type</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The loan type of the loan associated with the GE Record</w:t>
            </w:r>
          </w:p>
        </w:tc>
        <w:tc>
          <w:tcPr>
            <w:tcW w:w="2351" w:type="dxa"/>
            <w:shd w:val="clear" w:color="auto" w:fill="auto"/>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keepNext/>
              <w:keepLines/>
              <w:spacing w:before="60" w:after="60"/>
              <w:rPr>
                <w:rFonts w:ascii="Helvetica" w:hAnsi="Helvetica"/>
                <w:b w:val="0"/>
                <w:sz w:val="20"/>
                <w:szCs w:val="22"/>
              </w:rPr>
            </w:pPr>
            <w:r w:rsidRPr="00FD0ACB">
              <w:rPr>
                <w:rFonts w:ascii="Helvetica" w:hAnsi="Helvetica"/>
                <w:b w:val="0"/>
                <w:sz w:val="20"/>
                <w:szCs w:val="22"/>
              </w:rPr>
              <w:t>69</w:t>
            </w:r>
          </w:p>
        </w:tc>
        <w:tc>
          <w:tcPr>
            <w:tcW w:w="108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69</w:t>
            </w:r>
          </w:p>
        </w:tc>
        <w:tc>
          <w:tcPr>
            <w:tcW w:w="117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1</w:t>
            </w:r>
          </w:p>
        </w:tc>
        <w:tc>
          <w:tcPr>
            <w:tcW w:w="126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Indicator of Separate Loan</w:t>
            </w:r>
          </w:p>
        </w:tc>
        <w:tc>
          <w:tcPr>
            <w:tcW w:w="4849"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Indicator noting that loans on NSLDS have the same loan date, type, and amount at the same school</w:t>
            </w:r>
          </w:p>
          <w:p w:rsidR="006C66F8" w:rsidRPr="00FD0ACB" w:rsidRDefault="006C66F8" w:rsidP="00FD0ACB">
            <w:pPr>
              <w:keepNext/>
              <w:keepLines/>
              <w:spacing w:before="12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Valid Values: A-Z</w:t>
            </w:r>
          </w:p>
        </w:tc>
        <w:tc>
          <w:tcPr>
            <w:tcW w:w="2351" w:type="dxa"/>
            <w:shd w:val="clear" w:color="auto" w:fill="auto"/>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81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keepNext/>
              <w:keepLines/>
              <w:spacing w:before="60" w:after="60"/>
              <w:rPr>
                <w:rFonts w:ascii="Helvetica" w:hAnsi="Helvetica"/>
                <w:b w:val="0"/>
                <w:sz w:val="20"/>
                <w:szCs w:val="22"/>
              </w:rPr>
            </w:pPr>
            <w:r w:rsidRPr="00FD0ACB">
              <w:rPr>
                <w:rFonts w:ascii="Helvetica" w:hAnsi="Helvetica"/>
                <w:b w:val="0"/>
                <w:sz w:val="20"/>
                <w:szCs w:val="22"/>
              </w:rPr>
              <w:t>70</w:t>
            </w:r>
          </w:p>
        </w:tc>
        <w:tc>
          <w:tcPr>
            <w:tcW w:w="108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77</w:t>
            </w:r>
          </w:p>
        </w:tc>
        <w:tc>
          <w:tcPr>
            <w:tcW w:w="117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8</w:t>
            </w:r>
          </w:p>
        </w:tc>
        <w:tc>
          <w:tcPr>
            <w:tcW w:w="126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Loan Period Begin Date</w:t>
            </w:r>
          </w:p>
        </w:tc>
        <w:tc>
          <w:tcPr>
            <w:tcW w:w="4849"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Loan period begin date of the loan associated with the GE Record</w:t>
            </w:r>
          </w:p>
        </w:tc>
        <w:tc>
          <w:tcPr>
            <w:tcW w:w="2351" w:type="dxa"/>
            <w:shd w:val="clear" w:color="auto" w:fill="auto"/>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keepNext/>
              <w:keepLines/>
              <w:spacing w:before="60" w:after="60"/>
              <w:rPr>
                <w:rFonts w:ascii="Helvetica" w:hAnsi="Helvetica"/>
                <w:b w:val="0"/>
                <w:sz w:val="20"/>
                <w:szCs w:val="22"/>
              </w:rPr>
            </w:pPr>
            <w:r w:rsidRPr="00FD0ACB">
              <w:rPr>
                <w:rFonts w:ascii="Helvetica" w:hAnsi="Helvetica"/>
                <w:b w:val="0"/>
                <w:sz w:val="20"/>
                <w:szCs w:val="22"/>
              </w:rPr>
              <w:t>78</w:t>
            </w:r>
          </w:p>
        </w:tc>
        <w:tc>
          <w:tcPr>
            <w:tcW w:w="108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85</w:t>
            </w:r>
          </w:p>
        </w:tc>
        <w:tc>
          <w:tcPr>
            <w:tcW w:w="117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8</w:t>
            </w:r>
          </w:p>
        </w:tc>
        <w:tc>
          <w:tcPr>
            <w:tcW w:w="126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Loan Period End Date</w:t>
            </w:r>
          </w:p>
        </w:tc>
        <w:tc>
          <w:tcPr>
            <w:tcW w:w="4849"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Loan period end date of the loan associated with the GE Record</w:t>
            </w:r>
          </w:p>
        </w:tc>
        <w:tc>
          <w:tcPr>
            <w:tcW w:w="2351" w:type="dxa"/>
            <w:shd w:val="clear" w:color="auto" w:fill="auto"/>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keepNext/>
              <w:keepLines/>
              <w:spacing w:before="60" w:after="60"/>
              <w:rPr>
                <w:rFonts w:ascii="Helvetica" w:hAnsi="Helvetica"/>
                <w:b w:val="0"/>
                <w:sz w:val="20"/>
                <w:szCs w:val="22"/>
              </w:rPr>
            </w:pPr>
            <w:r w:rsidRPr="00FD0ACB">
              <w:rPr>
                <w:rFonts w:ascii="Helvetica" w:hAnsi="Helvetica"/>
                <w:b w:val="0"/>
                <w:sz w:val="20"/>
                <w:szCs w:val="22"/>
              </w:rPr>
              <w:t>86</w:t>
            </w:r>
          </w:p>
        </w:tc>
        <w:tc>
          <w:tcPr>
            <w:tcW w:w="108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89</w:t>
            </w:r>
          </w:p>
        </w:tc>
        <w:tc>
          <w:tcPr>
            <w:tcW w:w="117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4</w:t>
            </w:r>
          </w:p>
        </w:tc>
        <w:tc>
          <w:tcPr>
            <w:tcW w:w="126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Numeric</w:t>
            </w:r>
          </w:p>
        </w:tc>
        <w:tc>
          <w:tcPr>
            <w:tcW w:w="297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Loan Period Days</w:t>
            </w:r>
          </w:p>
        </w:tc>
        <w:tc>
          <w:tcPr>
            <w:tcW w:w="4849"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Number of days in the loan period for the loan associated with the GE Record</w:t>
            </w:r>
          </w:p>
        </w:tc>
        <w:tc>
          <w:tcPr>
            <w:tcW w:w="2351" w:type="dxa"/>
            <w:shd w:val="clear" w:color="auto" w:fill="auto"/>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90</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90</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1</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Enrollment Gap Adjustment Indicator</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Indicator noting a gap in enrollment during the loan period</w:t>
            </w:r>
          </w:p>
          <w:p w:rsidR="006C66F8" w:rsidRPr="00FD0ACB" w:rsidRDefault="006C66F8" w:rsidP="00FD0ACB">
            <w:pPr>
              <w:spacing w:before="12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 xml:space="preserve">Valid Values: Y – Yes N – No </w:t>
            </w:r>
          </w:p>
        </w:tc>
        <w:tc>
          <w:tcPr>
            <w:tcW w:w="2351" w:type="dxa"/>
            <w:shd w:val="clear" w:color="auto" w:fill="auto"/>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lastRenderedPageBreak/>
              <w:t>91</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95</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5</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Filler</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Filler</w:t>
            </w:r>
          </w:p>
        </w:tc>
        <w:tc>
          <w:tcPr>
            <w:tcW w:w="2351" w:type="dxa"/>
            <w:shd w:val="clear" w:color="auto" w:fill="auto"/>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96</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99</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4</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Numeric</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Adjusted Loan Period Days</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 xml:space="preserve">Adjusted loan period days for loans </w:t>
            </w:r>
          </w:p>
        </w:tc>
        <w:tc>
          <w:tcPr>
            <w:tcW w:w="2351" w:type="dxa"/>
            <w:shd w:val="clear" w:color="auto" w:fill="auto"/>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100</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100</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1</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Overlapping Program Indicator</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Indicator noting that programs overlap in the loan period</w:t>
            </w:r>
          </w:p>
          <w:p w:rsidR="006C66F8" w:rsidRPr="00FD0ACB" w:rsidRDefault="006C66F8" w:rsidP="00FD0ACB">
            <w:pPr>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Valid Values: Y – Yes N – No</w:t>
            </w:r>
          </w:p>
        </w:tc>
        <w:tc>
          <w:tcPr>
            <w:tcW w:w="2351" w:type="dxa"/>
            <w:shd w:val="clear" w:color="auto" w:fill="auto"/>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101</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101</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1</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Last Program For Loan Period Adjustment Indicator</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Indicator noting the last program in the loan period</w:t>
            </w:r>
          </w:p>
          <w:p w:rsidR="006C66F8" w:rsidRPr="00FD0ACB" w:rsidRDefault="006C66F8" w:rsidP="00FD0ACB">
            <w:pPr>
              <w:spacing w:before="12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 xml:space="preserve">Valid Values: Y – Yes N – No </w:t>
            </w:r>
          </w:p>
        </w:tc>
        <w:tc>
          <w:tcPr>
            <w:tcW w:w="2351" w:type="dxa"/>
            <w:shd w:val="clear" w:color="auto" w:fill="auto"/>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keepNext/>
              <w:keepLines/>
              <w:spacing w:before="60" w:after="60"/>
              <w:rPr>
                <w:rFonts w:ascii="Helvetica" w:hAnsi="Helvetica"/>
                <w:b w:val="0"/>
                <w:sz w:val="20"/>
                <w:szCs w:val="22"/>
              </w:rPr>
            </w:pPr>
            <w:r w:rsidRPr="00FD0ACB">
              <w:rPr>
                <w:rFonts w:ascii="Helvetica" w:hAnsi="Helvetica"/>
                <w:b w:val="0"/>
                <w:sz w:val="20"/>
                <w:szCs w:val="22"/>
              </w:rPr>
              <w:t>102</w:t>
            </w:r>
          </w:p>
        </w:tc>
        <w:tc>
          <w:tcPr>
            <w:tcW w:w="108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102</w:t>
            </w:r>
          </w:p>
        </w:tc>
        <w:tc>
          <w:tcPr>
            <w:tcW w:w="117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1</w:t>
            </w:r>
          </w:p>
        </w:tc>
        <w:tc>
          <w:tcPr>
            <w:tcW w:w="126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Split Of Small Gap Loan Period Adjustment Indicator</w:t>
            </w:r>
          </w:p>
        </w:tc>
        <w:tc>
          <w:tcPr>
            <w:tcW w:w="4849"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Indicator noting that a small gap between programs exists in the loan period</w:t>
            </w:r>
          </w:p>
          <w:p w:rsidR="006C66F8" w:rsidRPr="00FD0ACB" w:rsidRDefault="006C66F8" w:rsidP="00FD0ACB">
            <w:pPr>
              <w:keepNext/>
              <w:keepLines/>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 xml:space="preserve">Valid Values: Y – Yes N – No </w:t>
            </w:r>
          </w:p>
        </w:tc>
        <w:tc>
          <w:tcPr>
            <w:tcW w:w="2351" w:type="dxa"/>
            <w:shd w:val="clear" w:color="auto" w:fill="auto"/>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keepNext/>
              <w:keepLines/>
              <w:spacing w:before="60" w:after="60"/>
              <w:rPr>
                <w:rFonts w:ascii="Helvetica" w:hAnsi="Helvetica"/>
                <w:b w:val="0"/>
                <w:sz w:val="20"/>
                <w:szCs w:val="22"/>
              </w:rPr>
            </w:pPr>
            <w:r w:rsidRPr="00FD0ACB">
              <w:rPr>
                <w:rFonts w:ascii="Helvetica" w:hAnsi="Helvetica"/>
                <w:b w:val="0"/>
                <w:sz w:val="20"/>
                <w:szCs w:val="22"/>
              </w:rPr>
              <w:t>103</w:t>
            </w:r>
          </w:p>
        </w:tc>
        <w:tc>
          <w:tcPr>
            <w:tcW w:w="108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107</w:t>
            </w:r>
          </w:p>
        </w:tc>
        <w:tc>
          <w:tcPr>
            <w:tcW w:w="117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5</w:t>
            </w:r>
          </w:p>
        </w:tc>
        <w:tc>
          <w:tcPr>
            <w:tcW w:w="126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Filler</w:t>
            </w:r>
          </w:p>
        </w:tc>
        <w:tc>
          <w:tcPr>
            <w:tcW w:w="4849"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Filler</w:t>
            </w:r>
          </w:p>
        </w:tc>
        <w:tc>
          <w:tcPr>
            <w:tcW w:w="2351" w:type="dxa"/>
            <w:shd w:val="clear" w:color="auto" w:fill="auto"/>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keepNext/>
              <w:keepLines/>
              <w:spacing w:before="60" w:after="60"/>
              <w:rPr>
                <w:rFonts w:ascii="Helvetica" w:hAnsi="Helvetica"/>
                <w:b w:val="0"/>
                <w:sz w:val="20"/>
                <w:szCs w:val="22"/>
              </w:rPr>
            </w:pPr>
            <w:r w:rsidRPr="00FD0ACB">
              <w:rPr>
                <w:rFonts w:ascii="Helvetica" w:hAnsi="Helvetica"/>
                <w:b w:val="0"/>
                <w:sz w:val="20"/>
                <w:szCs w:val="22"/>
              </w:rPr>
              <w:t>108</w:t>
            </w:r>
          </w:p>
        </w:tc>
        <w:tc>
          <w:tcPr>
            <w:tcW w:w="108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113</w:t>
            </w:r>
          </w:p>
        </w:tc>
        <w:tc>
          <w:tcPr>
            <w:tcW w:w="117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6</w:t>
            </w:r>
          </w:p>
        </w:tc>
        <w:tc>
          <w:tcPr>
            <w:tcW w:w="126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Numeric</w:t>
            </w:r>
          </w:p>
        </w:tc>
        <w:tc>
          <w:tcPr>
            <w:tcW w:w="297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Loan Period Days Attributed To Program (Two Decimals)</w:t>
            </w:r>
          </w:p>
        </w:tc>
        <w:tc>
          <w:tcPr>
            <w:tcW w:w="4849"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The amount of days in the loan period attributed to a program after attribution and adjustment rules are applied; decimals are implied</w:t>
            </w:r>
          </w:p>
        </w:tc>
        <w:tc>
          <w:tcPr>
            <w:tcW w:w="2351" w:type="dxa"/>
            <w:shd w:val="clear" w:color="auto" w:fill="auto"/>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114</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121</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8</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 xml:space="preserve">Date Entered Repayment </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 xml:space="preserve">The Date the loan entered repayment </w:t>
            </w:r>
          </w:p>
        </w:tc>
        <w:tc>
          <w:tcPr>
            <w:tcW w:w="2351" w:type="dxa"/>
            <w:shd w:val="clear" w:color="auto" w:fill="auto"/>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122</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127</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6</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Numeric</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Loan OOPB</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The Original Outstanding Principal Balance (OOPB) for the Loan</w:t>
            </w:r>
          </w:p>
        </w:tc>
        <w:tc>
          <w:tcPr>
            <w:tcW w:w="2351" w:type="dxa"/>
          </w:tcPr>
          <w:p w:rsidR="006C66F8" w:rsidRPr="00FD0ACB" w:rsidRDefault="006C66F8"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R</w:t>
            </w: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128</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133</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6</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Numeric</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Loan OOPB Attributed To Program</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The amount of the Loan OOPB attributed to the GE Program</w:t>
            </w:r>
          </w:p>
        </w:tc>
        <w:tc>
          <w:tcPr>
            <w:tcW w:w="2351" w:type="dxa"/>
            <w:shd w:val="clear" w:color="auto" w:fill="DBE5F1" w:themeFill="accent1" w:themeFillTint="33"/>
          </w:tcPr>
          <w:p w:rsidR="006C66F8" w:rsidRPr="00FD0ACB" w:rsidRDefault="006C66F8"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R</w:t>
            </w: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134</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139</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6</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Numeric</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OPB beginning of DMYR</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The Outstanding Principal Balance (OPB) at the beginning of the Debt Measures Year (DMYR)</w:t>
            </w:r>
          </w:p>
        </w:tc>
        <w:tc>
          <w:tcPr>
            <w:tcW w:w="2351" w:type="dxa"/>
            <w:shd w:val="clear" w:color="auto" w:fill="DBE5F1" w:themeFill="accent1" w:themeFillTint="33"/>
          </w:tcPr>
          <w:p w:rsidR="006C66F8" w:rsidRPr="00FD0ACB" w:rsidRDefault="006C66F8"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R</w:t>
            </w: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140</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145</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6</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Numeric</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OIB beginning of DMYR</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The Outstanding Interest Balance (OIB) at the beginning of the DMYR</w:t>
            </w:r>
          </w:p>
        </w:tc>
        <w:tc>
          <w:tcPr>
            <w:tcW w:w="2351" w:type="dxa"/>
            <w:shd w:val="clear" w:color="auto" w:fill="DBE5F1" w:themeFill="accent1" w:themeFillTint="33"/>
          </w:tcPr>
          <w:p w:rsidR="006C66F8" w:rsidRPr="00FD0ACB" w:rsidRDefault="006C66F8"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R</w:t>
            </w: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146</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151</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6</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Numeric</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OPB ending of DMYR</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The OPB at the end of the DMYR</w:t>
            </w:r>
          </w:p>
        </w:tc>
        <w:tc>
          <w:tcPr>
            <w:tcW w:w="2351" w:type="dxa"/>
            <w:shd w:val="clear" w:color="auto" w:fill="DBE5F1" w:themeFill="accent1" w:themeFillTint="33"/>
          </w:tcPr>
          <w:p w:rsidR="006C66F8" w:rsidRPr="00FD0ACB" w:rsidRDefault="006C66F8"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R</w:t>
            </w: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lastRenderedPageBreak/>
              <w:t>152</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157</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6</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Numeric</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OIB ending of DMYR</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The OIB at the end of the DMYR</w:t>
            </w:r>
          </w:p>
        </w:tc>
        <w:tc>
          <w:tcPr>
            <w:tcW w:w="2351" w:type="dxa"/>
            <w:shd w:val="clear" w:color="auto" w:fill="DBE5F1" w:themeFill="accent1" w:themeFillTint="33"/>
          </w:tcPr>
          <w:p w:rsidR="006C66F8" w:rsidRPr="00FD0ACB" w:rsidRDefault="006C66F8"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R</w:t>
            </w: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158</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158</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1</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Repayment Progress Indicator</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Indicator noting whether the student has made progress on repaying their loans</w:t>
            </w:r>
          </w:p>
          <w:p w:rsidR="006C66F8" w:rsidRPr="00FD0ACB" w:rsidRDefault="006C66F8" w:rsidP="00FD0ACB">
            <w:pPr>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 xml:space="preserve">Valid Values: Y – Yes N – No </w:t>
            </w:r>
          </w:p>
        </w:tc>
        <w:tc>
          <w:tcPr>
            <w:tcW w:w="2351" w:type="dxa"/>
            <w:shd w:val="clear" w:color="auto" w:fill="DBE5F1" w:themeFill="accent1" w:themeFillTint="33"/>
          </w:tcPr>
          <w:p w:rsidR="006C66F8" w:rsidRPr="00FD0ACB" w:rsidRDefault="006C66F8"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R</w:t>
            </w: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keepNext/>
              <w:keepLines/>
              <w:spacing w:before="60" w:after="60"/>
              <w:rPr>
                <w:rFonts w:ascii="Helvetica" w:hAnsi="Helvetica"/>
                <w:b w:val="0"/>
                <w:sz w:val="20"/>
                <w:szCs w:val="22"/>
              </w:rPr>
            </w:pPr>
            <w:r w:rsidRPr="00FD0ACB">
              <w:rPr>
                <w:rFonts w:ascii="Helvetica" w:hAnsi="Helvetica"/>
                <w:b w:val="0"/>
                <w:sz w:val="20"/>
                <w:szCs w:val="22"/>
              </w:rPr>
              <w:t>159</w:t>
            </w:r>
          </w:p>
        </w:tc>
        <w:tc>
          <w:tcPr>
            <w:tcW w:w="108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159</w:t>
            </w:r>
          </w:p>
        </w:tc>
        <w:tc>
          <w:tcPr>
            <w:tcW w:w="117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1</w:t>
            </w:r>
          </w:p>
        </w:tc>
        <w:tc>
          <w:tcPr>
            <w:tcW w:w="126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Default Indicator</w:t>
            </w:r>
          </w:p>
        </w:tc>
        <w:tc>
          <w:tcPr>
            <w:tcW w:w="4849"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Indicator noting whether the student has defaulted on their loans</w:t>
            </w:r>
          </w:p>
          <w:p w:rsidR="006C66F8" w:rsidRPr="00FD0ACB" w:rsidRDefault="006C66F8" w:rsidP="00FD0ACB">
            <w:pPr>
              <w:keepNext/>
              <w:keepLines/>
              <w:spacing w:before="12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 xml:space="preserve">Valid Values: Y – Yes N – No </w:t>
            </w:r>
          </w:p>
        </w:tc>
        <w:tc>
          <w:tcPr>
            <w:tcW w:w="2351" w:type="dxa"/>
            <w:shd w:val="clear" w:color="auto" w:fill="DBE5F1" w:themeFill="accent1" w:themeFillTint="33"/>
          </w:tcPr>
          <w:p w:rsidR="006C66F8" w:rsidRPr="00FD0ACB" w:rsidRDefault="006C66F8" w:rsidP="00FD0ACB">
            <w:pPr>
              <w:keepNext/>
              <w:keepLines/>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R</w:t>
            </w: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keepNext/>
              <w:keepLines/>
              <w:spacing w:before="60" w:after="60"/>
              <w:rPr>
                <w:rFonts w:ascii="Helvetica" w:hAnsi="Helvetica"/>
                <w:b w:val="0"/>
                <w:sz w:val="20"/>
                <w:szCs w:val="22"/>
              </w:rPr>
            </w:pPr>
            <w:r w:rsidRPr="00FD0ACB">
              <w:rPr>
                <w:rFonts w:ascii="Helvetica" w:hAnsi="Helvetica"/>
                <w:b w:val="0"/>
                <w:sz w:val="20"/>
                <w:szCs w:val="22"/>
              </w:rPr>
              <w:t>160</w:t>
            </w:r>
          </w:p>
        </w:tc>
        <w:tc>
          <w:tcPr>
            <w:tcW w:w="108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161</w:t>
            </w:r>
          </w:p>
        </w:tc>
        <w:tc>
          <w:tcPr>
            <w:tcW w:w="117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2</w:t>
            </w:r>
          </w:p>
        </w:tc>
        <w:tc>
          <w:tcPr>
            <w:tcW w:w="126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Default Status Code</w:t>
            </w:r>
          </w:p>
        </w:tc>
        <w:tc>
          <w:tcPr>
            <w:tcW w:w="4849"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 xml:space="preserve">Status code of the defaulted loan </w:t>
            </w:r>
          </w:p>
        </w:tc>
        <w:tc>
          <w:tcPr>
            <w:tcW w:w="2351" w:type="dxa"/>
            <w:shd w:val="clear" w:color="auto" w:fill="DBE5F1" w:themeFill="accent1" w:themeFillTint="33"/>
          </w:tcPr>
          <w:p w:rsidR="006C66F8" w:rsidRPr="00FD0ACB" w:rsidRDefault="006C66F8" w:rsidP="00FD0ACB">
            <w:pPr>
              <w:keepNext/>
              <w:keepLines/>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R</w:t>
            </w: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keepNext/>
              <w:keepLines/>
              <w:spacing w:before="60" w:after="60"/>
              <w:rPr>
                <w:rFonts w:ascii="Helvetica" w:hAnsi="Helvetica"/>
                <w:b w:val="0"/>
                <w:sz w:val="20"/>
                <w:szCs w:val="22"/>
              </w:rPr>
            </w:pPr>
            <w:r w:rsidRPr="00FD0ACB">
              <w:rPr>
                <w:rFonts w:ascii="Helvetica" w:hAnsi="Helvetica"/>
                <w:b w:val="0"/>
                <w:sz w:val="20"/>
                <w:szCs w:val="22"/>
              </w:rPr>
              <w:t>162</w:t>
            </w:r>
          </w:p>
        </w:tc>
        <w:tc>
          <w:tcPr>
            <w:tcW w:w="108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169</w:t>
            </w:r>
          </w:p>
        </w:tc>
        <w:tc>
          <w:tcPr>
            <w:tcW w:w="117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8</w:t>
            </w:r>
          </w:p>
        </w:tc>
        <w:tc>
          <w:tcPr>
            <w:tcW w:w="126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Default Status Date</w:t>
            </w:r>
          </w:p>
        </w:tc>
        <w:tc>
          <w:tcPr>
            <w:tcW w:w="4849"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 xml:space="preserve">Date of the defaulted status for the loan </w:t>
            </w:r>
          </w:p>
        </w:tc>
        <w:tc>
          <w:tcPr>
            <w:tcW w:w="2351" w:type="dxa"/>
            <w:shd w:val="clear" w:color="auto" w:fill="DBE5F1" w:themeFill="accent1" w:themeFillTint="33"/>
          </w:tcPr>
          <w:p w:rsidR="006C66F8" w:rsidRPr="00FD0ACB" w:rsidRDefault="006C66F8" w:rsidP="00FD0ACB">
            <w:pPr>
              <w:keepNext/>
              <w:keepLines/>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R</w:t>
            </w: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170</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170</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1</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Paid through Consolidation Indicator</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Indicator noting that the loan has been paid through a Consolidation Loan</w:t>
            </w:r>
          </w:p>
          <w:p w:rsidR="006C66F8" w:rsidRPr="00FD0ACB" w:rsidRDefault="006C66F8" w:rsidP="00FD0ACB">
            <w:pPr>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 xml:space="preserve">Valid Values: Y – Yes N – No </w:t>
            </w:r>
          </w:p>
        </w:tc>
        <w:tc>
          <w:tcPr>
            <w:tcW w:w="2351" w:type="dxa"/>
            <w:shd w:val="clear" w:color="auto" w:fill="DBE5F1" w:themeFill="accent1" w:themeFillTint="33"/>
          </w:tcPr>
          <w:p w:rsidR="006C66F8" w:rsidRPr="00FD0ACB" w:rsidRDefault="006C66F8"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R</w:t>
            </w: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745"/>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sz w:val="20"/>
                <w:szCs w:val="22"/>
              </w:rPr>
            </w:pPr>
            <w:r w:rsidRPr="00FD0ACB">
              <w:rPr>
                <w:rFonts w:ascii="Helvetica" w:hAnsi="Helvetica"/>
                <w:b w:val="0"/>
                <w:sz w:val="20"/>
                <w:szCs w:val="22"/>
              </w:rPr>
              <w:t>171</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178</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8</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Paid through Consolidation Date</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Date of when the loan was paid through a Consolidation Loan</w:t>
            </w:r>
          </w:p>
        </w:tc>
        <w:tc>
          <w:tcPr>
            <w:tcW w:w="2351" w:type="dxa"/>
            <w:shd w:val="clear" w:color="auto" w:fill="DBE5F1" w:themeFill="accent1" w:themeFillTint="33"/>
          </w:tcPr>
          <w:p w:rsidR="006C66F8" w:rsidRPr="00FD0ACB" w:rsidRDefault="006C66F8"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R</w:t>
            </w: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bCs w:val="0"/>
                <w:sz w:val="20"/>
                <w:szCs w:val="22"/>
              </w:rPr>
            </w:pPr>
            <w:r w:rsidRPr="00FD0ACB">
              <w:rPr>
                <w:rFonts w:ascii="Helvetica" w:hAnsi="Helvetica"/>
                <w:b w:val="0"/>
                <w:sz w:val="20"/>
                <w:szCs w:val="22"/>
              </w:rPr>
              <w:t>179</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184</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6</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Numeric</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OPB at Consolidation</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OPB at the time of consolidation</w:t>
            </w:r>
          </w:p>
        </w:tc>
        <w:tc>
          <w:tcPr>
            <w:tcW w:w="2351" w:type="dxa"/>
            <w:shd w:val="clear" w:color="auto" w:fill="DBE5F1" w:themeFill="accent1" w:themeFillTint="33"/>
          </w:tcPr>
          <w:p w:rsidR="006C66F8" w:rsidRPr="00FD0ACB" w:rsidRDefault="006C66F8"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R</w:t>
            </w: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bCs w:val="0"/>
                <w:sz w:val="20"/>
                <w:szCs w:val="22"/>
              </w:rPr>
            </w:pPr>
            <w:r w:rsidRPr="00FD0ACB">
              <w:rPr>
                <w:rFonts w:ascii="Helvetica" w:hAnsi="Helvetica"/>
                <w:b w:val="0"/>
                <w:sz w:val="20"/>
                <w:szCs w:val="22"/>
              </w:rPr>
              <w:t>185</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190</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6</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Numeric</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OIB at Consolidation</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 xml:space="preserve">OIB at the time of consolidation </w:t>
            </w:r>
          </w:p>
        </w:tc>
        <w:tc>
          <w:tcPr>
            <w:tcW w:w="2351" w:type="dxa"/>
            <w:shd w:val="clear" w:color="auto" w:fill="DBE5F1" w:themeFill="accent1" w:themeFillTint="33"/>
          </w:tcPr>
          <w:p w:rsidR="006C66F8" w:rsidRPr="00FD0ACB" w:rsidRDefault="006C66F8"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R</w:t>
            </w: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bCs w:val="0"/>
                <w:sz w:val="20"/>
                <w:szCs w:val="22"/>
              </w:rPr>
            </w:pPr>
            <w:r w:rsidRPr="00FD0ACB">
              <w:rPr>
                <w:rFonts w:ascii="Helvetica" w:hAnsi="Helvetica"/>
                <w:b w:val="0"/>
                <w:sz w:val="20"/>
                <w:szCs w:val="22"/>
              </w:rPr>
              <w:t>191</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196</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6</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Numeric</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Loan Amount</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Amount of the loan – guaranteed amount for FFEL and total amount disbursed for Direct Loans</w:t>
            </w:r>
          </w:p>
        </w:tc>
        <w:tc>
          <w:tcPr>
            <w:tcW w:w="2351" w:type="dxa"/>
            <w:shd w:val="clear" w:color="auto" w:fill="DBE5F1" w:themeFill="accent1" w:themeFillTint="33"/>
          </w:tcPr>
          <w:p w:rsidR="006C66F8" w:rsidRPr="00FD0ACB" w:rsidRDefault="006C66F8"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D, R</w:t>
            </w: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bCs w:val="0"/>
                <w:sz w:val="20"/>
                <w:szCs w:val="22"/>
              </w:rPr>
            </w:pPr>
            <w:r w:rsidRPr="00FD0ACB">
              <w:rPr>
                <w:rFonts w:ascii="Helvetica" w:hAnsi="Helvetica"/>
                <w:b w:val="0"/>
                <w:sz w:val="20"/>
                <w:szCs w:val="22"/>
              </w:rPr>
              <w:t>197</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202</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6</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Numeric</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Loan Cancellation Amount</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Amount of the loan which was cancelled</w:t>
            </w:r>
          </w:p>
        </w:tc>
        <w:tc>
          <w:tcPr>
            <w:tcW w:w="2351" w:type="dxa"/>
            <w:shd w:val="clear" w:color="auto" w:fill="DBE5F1" w:themeFill="accent1" w:themeFillTint="33"/>
          </w:tcPr>
          <w:p w:rsidR="006C66F8" w:rsidRPr="00FD0ACB" w:rsidRDefault="006C66F8"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D, R</w:t>
            </w: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bCs w:val="0"/>
                <w:sz w:val="20"/>
                <w:szCs w:val="22"/>
              </w:rPr>
            </w:pPr>
            <w:r w:rsidRPr="00FD0ACB">
              <w:rPr>
                <w:rFonts w:ascii="Helvetica" w:hAnsi="Helvetica"/>
                <w:b w:val="0"/>
                <w:sz w:val="20"/>
                <w:szCs w:val="22"/>
              </w:rPr>
              <w:t>203</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208</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6</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Numeric</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Loan Refund Amount</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Amount of the loan which was refunded to the lender</w:t>
            </w:r>
          </w:p>
        </w:tc>
        <w:tc>
          <w:tcPr>
            <w:tcW w:w="2351" w:type="dxa"/>
            <w:shd w:val="clear" w:color="auto" w:fill="DBE5F1" w:themeFill="accent1" w:themeFillTint="33"/>
          </w:tcPr>
          <w:p w:rsidR="006C66F8" w:rsidRPr="00FD0ACB" w:rsidRDefault="006C66F8"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D, R</w:t>
            </w: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bCs w:val="0"/>
                <w:sz w:val="20"/>
                <w:szCs w:val="22"/>
              </w:rPr>
            </w:pPr>
            <w:r w:rsidRPr="00FD0ACB">
              <w:rPr>
                <w:rFonts w:ascii="Helvetica" w:hAnsi="Helvetica"/>
                <w:b w:val="0"/>
                <w:sz w:val="20"/>
                <w:szCs w:val="22"/>
              </w:rPr>
              <w:t>209</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214</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6</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Numeric</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Loan Debt</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Amount of Loan Debt</w:t>
            </w:r>
          </w:p>
        </w:tc>
        <w:tc>
          <w:tcPr>
            <w:tcW w:w="2351" w:type="dxa"/>
            <w:shd w:val="clear" w:color="auto" w:fill="DBE5F1" w:themeFill="accent1" w:themeFillTint="33"/>
          </w:tcPr>
          <w:p w:rsidR="006C66F8" w:rsidRPr="00FD0ACB" w:rsidRDefault="006C66F8"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D</w:t>
            </w: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bCs w:val="0"/>
                <w:sz w:val="20"/>
                <w:szCs w:val="22"/>
              </w:rPr>
            </w:pPr>
            <w:r w:rsidRPr="00FD0ACB">
              <w:rPr>
                <w:rFonts w:ascii="Helvetica" w:hAnsi="Helvetica"/>
                <w:b w:val="0"/>
                <w:sz w:val="20"/>
                <w:szCs w:val="22"/>
              </w:rPr>
              <w:lastRenderedPageBreak/>
              <w:t>215</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220</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6</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Numeric</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Loan Debt Attributed To Program</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Amount of Loan Debt attributed to the GE Program</w:t>
            </w:r>
          </w:p>
        </w:tc>
        <w:tc>
          <w:tcPr>
            <w:tcW w:w="2351" w:type="dxa"/>
            <w:shd w:val="clear" w:color="auto" w:fill="DBE5F1" w:themeFill="accent1" w:themeFillTint="33"/>
          </w:tcPr>
          <w:p w:rsidR="006C66F8" w:rsidRPr="00FD0ACB" w:rsidRDefault="006C66F8"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D</w:t>
            </w: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1114"/>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keepNext/>
              <w:keepLines/>
              <w:spacing w:before="60" w:after="60"/>
              <w:rPr>
                <w:rFonts w:ascii="Helvetica" w:hAnsi="Helvetica"/>
                <w:b w:val="0"/>
                <w:bCs w:val="0"/>
                <w:sz w:val="20"/>
                <w:szCs w:val="22"/>
              </w:rPr>
            </w:pPr>
            <w:r w:rsidRPr="00FD0ACB">
              <w:rPr>
                <w:rFonts w:ascii="Helvetica" w:hAnsi="Helvetica"/>
                <w:b w:val="0"/>
                <w:sz w:val="20"/>
                <w:szCs w:val="22"/>
              </w:rPr>
              <w:t>221</w:t>
            </w:r>
          </w:p>
        </w:tc>
        <w:tc>
          <w:tcPr>
            <w:tcW w:w="108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222</w:t>
            </w:r>
          </w:p>
        </w:tc>
        <w:tc>
          <w:tcPr>
            <w:tcW w:w="117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2</w:t>
            </w:r>
          </w:p>
        </w:tc>
        <w:tc>
          <w:tcPr>
            <w:tcW w:w="126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Excluded - Deferment Type</w:t>
            </w:r>
          </w:p>
        </w:tc>
        <w:tc>
          <w:tcPr>
            <w:tcW w:w="4849"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Deferment type for the loan which was excluded from the calculation</w:t>
            </w:r>
          </w:p>
          <w:p w:rsidR="006C66F8" w:rsidRPr="00FD0ACB" w:rsidRDefault="006C66F8" w:rsidP="00FD0ACB">
            <w:pPr>
              <w:keepNext/>
              <w:keepLines/>
              <w:spacing w:before="12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Valid Values are deferment types</w:t>
            </w:r>
          </w:p>
        </w:tc>
        <w:tc>
          <w:tcPr>
            <w:tcW w:w="2351" w:type="dxa"/>
            <w:shd w:val="clear" w:color="auto" w:fill="DBE5F1" w:themeFill="accent1" w:themeFillTint="33"/>
          </w:tcPr>
          <w:p w:rsidR="006C66F8" w:rsidRPr="00FD0ACB" w:rsidRDefault="006C66F8" w:rsidP="00FD0ACB">
            <w:pPr>
              <w:keepNext/>
              <w:keepLines/>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R</w:t>
            </w: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keepNext/>
              <w:keepLines/>
              <w:spacing w:before="60" w:after="60"/>
              <w:rPr>
                <w:rFonts w:ascii="Helvetica" w:hAnsi="Helvetica"/>
                <w:b w:val="0"/>
                <w:bCs w:val="0"/>
                <w:sz w:val="20"/>
                <w:szCs w:val="22"/>
              </w:rPr>
            </w:pPr>
            <w:r w:rsidRPr="00FD0ACB">
              <w:rPr>
                <w:rFonts w:ascii="Helvetica" w:hAnsi="Helvetica"/>
                <w:b w:val="0"/>
                <w:sz w:val="20"/>
                <w:szCs w:val="22"/>
              </w:rPr>
              <w:t>223</w:t>
            </w:r>
          </w:p>
        </w:tc>
        <w:tc>
          <w:tcPr>
            <w:tcW w:w="108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230</w:t>
            </w:r>
          </w:p>
        </w:tc>
        <w:tc>
          <w:tcPr>
            <w:tcW w:w="117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8</w:t>
            </w:r>
          </w:p>
        </w:tc>
        <w:tc>
          <w:tcPr>
            <w:tcW w:w="126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Excluded - Deferment Start Date</w:t>
            </w:r>
          </w:p>
        </w:tc>
        <w:tc>
          <w:tcPr>
            <w:tcW w:w="4849"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Deferment start date of the loan which was excluded from the calculation</w:t>
            </w:r>
          </w:p>
        </w:tc>
        <w:tc>
          <w:tcPr>
            <w:tcW w:w="2351" w:type="dxa"/>
            <w:shd w:val="clear" w:color="auto" w:fill="DBE5F1" w:themeFill="accent1" w:themeFillTint="33"/>
          </w:tcPr>
          <w:p w:rsidR="006C66F8" w:rsidRPr="00FD0ACB" w:rsidRDefault="006C66F8" w:rsidP="00FD0ACB">
            <w:pPr>
              <w:keepNext/>
              <w:keepLines/>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R</w:t>
            </w: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bCs w:val="0"/>
                <w:sz w:val="20"/>
                <w:szCs w:val="22"/>
              </w:rPr>
            </w:pPr>
            <w:r w:rsidRPr="00FD0ACB">
              <w:rPr>
                <w:rFonts w:ascii="Helvetica" w:hAnsi="Helvetica"/>
                <w:b w:val="0"/>
                <w:sz w:val="20"/>
                <w:szCs w:val="22"/>
              </w:rPr>
              <w:t>231</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232</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2</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Excluded - Loan Status</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Loan status of the loan which was excluded from the calculation</w:t>
            </w:r>
          </w:p>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Valid Values are loan status types</w:t>
            </w:r>
          </w:p>
        </w:tc>
        <w:tc>
          <w:tcPr>
            <w:tcW w:w="2351" w:type="dxa"/>
            <w:shd w:val="clear" w:color="auto" w:fill="DBE5F1" w:themeFill="accent1" w:themeFillTint="33"/>
          </w:tcPr>
          <w:p w:rsidR="006C66F8" w:rsidRPr="00FD0ACB" w:rsidRDefault="006C66F8"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R</w:t>
            </w: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bCs w:val="0"/>
                <w:sz w:val="20"/>
                <w:szCs w:val="22"/>
              </w:rPr>
            </w:pPr>
            <w:r w:rsidRPr="00FD0ACB">
              <w:rPr>
                <w:rFonts w:ascii="Helvetica" w:hAnsi="Helvetica"/>
                <w:b w:val="0"/>
                <w:sz w:val="20"/>
                <w:szCs w:val="22"/>
              </w:rPr>
              <w:t>233</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240</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8</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Excluded - Loan Status Date</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Loan status date of the loan which was excluded from the calculation</w:t>
            </w:r>
          </w:p>
        </w:tc>
        <w:tc>
          <w:tcPr>
            <w:tcW w:w="2351" w:type="dxa"/>
            <w:shd w:val="clear" w:color="auto" w:fill="DBE5F1" w:themeFill="accent1" w:themeFillTint="33"/>
          </w:tcPr>
          <w:p w:rsidR="006C66F8" w:rsidRPr="00FD0ACB" w:rsidRDefault="006C66F8"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R</w:t>
            </w: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72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bCs w:val="0"/>
                <w:sz w:val="20"/>
                <w:szCs w:val="22"/>
              </w:rPr>
            </w:pPr>
            <w:r w:rsidRPr="00FD0ACB">
              <w:rPr>
                <w:rFonts w:ascii="Helvetica" w:hAnsi="Helvetica"/>
                <w:b w:val="0"/>
                <w:sz w:val="20"/>
                <w:szCs w:val="22"/>
              </w:rPr>
              <w:t>241</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241</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1</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Excluded - Disability Assigned to ED</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Indicator used to note that the loan was excluded based on disability assignment to ED</w:t>
            </w:r>
          </w:p>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Valid Values: Y – Excluded N – Not excluded</w:t>
            </w:r>
          </w:p>
        </w:tc>
        <w:tc>
          <w:tcPr>
            <w:tcW w:w="2351" w:type="dxa"/>
            <w:shd w:val="clear" w:color="auto" w:fill="DBE5F1" w:themeFill="accent1" w:themeFillTint="33"/>
          </w:tcPr>
          <w:p w:rsidR="006C66F8" w:rsidRPr="00FD0ACB" w:rsidRDefault="006C66F8"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R</w:t>
            </w: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bCs w:val="0"/>
                <w:sz w:val="20"/>
                <w:szCs w:val="22"/>
              </w:rPr>
            </w:pPr>
            <w:r w:rsidRPr="00FD0ACB">
              <w:rPr>
                <w:rFonts w:ascii="Helvetica" w:hAnsi="Helvetica"/>
                <w:b w:val="0"/>
                <w:sz w:val="20"/>
                <w:szCs w:val="22"/>
              </w:rPr>
              <w:t>242</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261</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20</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Filler</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Filler</w:t>
            </w:r>
          </w:p>
        </w:tc>
        <w:tc>
          <w:tcPr>
            <w:tcW w:w="2351" w:type="dxa"/>
            <w:shd w:val="clear" w:color="auto" w:fill="auto"/>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bCs w:val="0"/>
                <w:sz w:val="20"/>
                <w:szCs w:val="22"/>
              </w:rPr>
            </w:pPr>
            <w:r w:rsidRPr="00FD0ACB">
              <w:rPr>
                <w:rFonts w:ascii="Helvetica" w:hAnsi="Helvetica"/>
                <w:b w:val="0"/>
                <w:sz w:val="20"/>
                <w:szCs w:val="22"/>
              </w:rPr>
              <w:t>262</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267</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6</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Current Lender Servicer Code</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The code of the Current Lender Servicer of the loan</w:t>
            </w:r>
          </w:p>
        </w:tc>
        <w:tc>
          <w:tcPr>
            <w:tcW w:w="2351" w:type="dxa"/>
            <w:shd w:val="clear" w:color="auto" w:fill="auto"/>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bCs w:val="0"/>
                <w:sz w:val="20"/>
                <w:szCs w:val="22"/>
              </w:rPr>
            </w:pPr>
            <w:r w:rsidRPr="00FD0ACB">
              <w:rPr>
                <w:rFonts w:ascii="Helvetica" w:hAnsi="Helvetica"/>
                <w:b w:val="0"/>
                <w:sz w:val="20"/>
                <w:szCs w:val="22"/>
              </w:rPr>
              <w:t>268</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273</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6</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Current Lender Code</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The code of the Current Lender for the loan</w:t>
            </w:r>
          </w:p>
        </w:tc>
        <w:tc>
          <w:tcPr>
            <w:tcW w:w="2351" w:type="dxa"/>
            <w:shd w:val="clear" w:color="auto" w:fill="auto"/>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bCs w:val="0"/>
                <w:sz w:val="20"/>
                <w:szCs w:val="22"/>
              </w:rPr>
            </w:pPr>
            <w:r w:rsidRPr="00FD0ACB">
              <w:rPr>
                <w:rFonts w:ascii="Helvetica" w:hAnsi="Helvetica"/>
                <w:b w:val="0"/>
                <w:sz w:val="20"/>
                <w:szCs w:val="22"/>
              </w:rPr>
              <w:t>274</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276</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3</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Current GA/ED Servicer Code</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The code of the Current GA/ED Servicer of the loan</w:t>
            </w:r>
          </w:p>
        </w:tc>
        <w:tc>
          <w:tcPr>
            <w:tcW w:w="2351" w:type="dxa"/>
            <w:shd w:val="clear" w:color="auto" w:fill="auto"/>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b w:val="0"/>
                <w:bCs w:val="0"/>
                <w:sz w:val="20"/>
                <w:szCs w:val="22"/>
              </w:rPr>
            </w:pPr>
            <w:r w:rsidRPr="00FD0ACB">
              <w:rPr>
                <w:rFonts w:ascii="Helvetica" w:hAnsi="Helvetica"/>
                <w:b w:val="0"/>
                <w:sz w:val="20"/>
                <w:szCs w:val="22"/>
              </w:rPr>
              <w:t>277</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297</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21</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Data Provider External ID/Award ID</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r w:rsidRPr="00FD0ACB">
              <w:rPr>
                <w:rFonts w:ascii="Helvetica" w:hAnsi="Helvetica"/>
                <w:sz w:val="20"/>
                <w:szCs w:val="22"/>
              </w:rPr>
              <w:t>ID associated with Data Provider to identify information within their own system</w:t>
            </w:r>
          </w:p>
        </w:tc>
        <w:tc>
          <w:tcPr>
            <w:tcW w:w="2351" w:type="dxa"/>
            <w:shd w:val="clear" w:color="auto" w:fill="auto"/>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2"/>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pageBreakBefore/>
              <w:spacing w:before="60" w:after="60"/>
              <w:rPr>
                <w:rFonts w:ascii="Helvetica" w:hAnsi="Helvetica"/>
                <w:b w:val="0"/>
                <w:bCs w:val="0"/>
                <w:sz w:val="20"/>
                <w:szCs w:val="22"/>
              </w:rPr>
            </w:pPr>
            <w:r w:rsidRPr="00FD0ACB">
              <w:rPr>
                <w:rFonts w:ascii="Helvetica" w:hAnsi="Helvetica"/>
                <w:b w:val="0"/>
                <w:sz w:val="20"/>
                <w:szCs w:val="22"/>
              </w:rPr>
              <w:lastRenderedPageBreak/>
              <w:t>298</w:t>
            </w:r>
          </w:p>
        </w:tc>
        <w:tc>
          <w:tcPr>
            <w:tcW w:w="1080" w:type="dxa"/>
          </w:tcPr>
          <w:p w:rsidR="006C66F8" w:rsidRPr="00FD0ACB" w:rsidRDefault="006C66F8" w:rsidP="00FD0ACB">
            <w:pPr>
              <w:pageBreakBefore/>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350</w:t>
            </w:r>
          </w:p>
        </w:tc>
        <w:tc>
          <w:tcPr>
            <w:tcW w:w="1170" w:type="dxa"/>
          </w:tcPr>
          <w:p w:rsidR="006C66F8" w:rsidRPr="00FD0ACB" w:rsidRDefault="006C66F8" w:rsidP="00FD0ACB">
            <w:pPr>
              <w:pageBreakBefore/>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53</w:t>
            </w:r>
          </w:p>
        </w:tc>
        <w:tc>
          <w:tcPr>
            <w:tcW w:w="1260" w:type="dxa"/>
          </w:tcPr>
          <w:p w:rsidR="006C66F8" w:rsidRPr="00FD0ACB" w:rsidRDefault="006C66F8" w:rsidP="00FD0ACB">
            <w:pPr>
              <w:pageBreakBefore/>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Character</w:t>
            </w:r>
          </w:p>
        </w:tc>
        <w:tc>
          <w:tcPr>
            <w:tcW w:w="2970" w:type="dxa"/>
          </w:tcPr>
          <w:p w:rsidR="006C66F8" w:rsidRPr="00FD0ACB" w:rsidRDefault="006C66F8" w:rsidP="00FD0ACB">
            <w:pPr>
              <w:pageBreakBefore/>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Filler</w:t>
            </w:r>
          </w:p>
        </w:tc>
        <w:tc>
          <w:tcPr>
            <w:tcW w:w="4849" w:type="dxa"/>
          </w:tcPr>
          <w:p w:rsidR="006C66F8" w:rsidRPr="00FD0ACB" w:rsidRDefault="006C66F8" w:rsidP="00FD0ACB">
            <w:pPr>
              <w:pageBreakBefore/>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r w:rsidRPr="00FD0ACB">
              <w:rPr>
                <w:rFonts w:ascii="Helvetica" w:hAnsi="Helvetica"/>
                <w:sz w:val="20"/>
                <w:szCs w:val="22"/>
              </w:rPr>
              <w:t>Filler</w:t>
            </w:r>
          </w:p>
        </w:tc>
        <w:tc>
          <w:tcPr>
            <w:tcW w:w="2351" w:type="dxa"/>
          </w:tcPr>
          <w:p w:rsidR="006C66F8" w:rsidRPr="00FD0ACB" w:rsidRDefault="006C66F8" w:rsidP="00FD0ACB">
            <w:pPr>
              <w:pageBreakBefore/>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2"/>
              </w:rPr>
            </w:pPr>
          </w:p>
        </w:tc>
      </w:tr>
    </w:tbl>
    <w:p w:rsidR="006C66F8" w:rsidRDefault="006C66F8" w:rsidP="00973F28"/>
    <w:p w:rsidR="006C66F8" w:rsidRDefault="006C66F8">
      <w:pPr>
        <w:widowControl/>
        <w:spacing w:after="200" w:line="276" w:lineRule="auto"/>
      </w:pPr>
    </w:p>
    <w:p w:rsidR="006C66F8" w:rsidRDefault="006C66F8" w:rsidP="006C66F8">
      <w:pPr>
        <w:pStyle w:val="Heading1"/>
        <w:numPr>
          <w:ilvl w:val="0"/>
          <w:numId w:val="0"/>
        </w:numPr>
      </w:pPr>
      <w:r w:rsidRPr="008C7621">
        <w:t>Program Loan – Other GE Record</w:t>
      </w:r>
    </w:p>
    <w:p w:rsidR="006C66F8" w:rsidRPr="006C66F8" w:rsidRDefault="006C66F8" w:rsidP="006C66F8"/>
    <w:tbl>
      <w:tblPr>
        <w:tblStyle w:val="LightGrid-Accent1"/>
        <w:tblW w:w="14778" w:type="dxa"/>
        <w:tblLook w:val="04A0" w:firstRow="1" w:lastRow="0" w:firstColumn="1" w:lastColumn="0" w:noHBand="0" w:noVBand="1"/>
      </w:tblPr>
      <w:tblGrid>
        <w:gridCol w:w="1098"/>
        <w:gridCol w:w="1080"/>
        <w:gridCol w:w="1170"/>
        <w:gridCol w:w="1260"/>
        <w:gridCol w:w="2970"/>
        <w:gridCol w:w="4849"/>
        <w:gridCol w:w="2351"/>
      </w:tblGrid>
      <w:tr w:rsidR="006C66F8" w:rsidRPr="00FD0ACB" w:rsidTr="006C66F8">
        <w:trPr>
          <w:cnfStyle w:val="100000000000" w:firstRow="1" w:lastRow="0" w:firstColumn="0" w:lastColumn="0" w:oddVBand="0" w:evenVBand="0" w:oddHBand="0" w:evenHBand="0" w:firstRowFirstColumn="0" w:firstRowLastColumn="0" w:lastRowFirstColumn="0" w:lastRowLastColumn="0"/>
          <w:cantSplit/>
          <w:trHeight w:val="1042"/>
          <w:tblHeader/>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pStyle w:val="smallersubhead"/>
              <w:keepNext/>
              <w:spacing w:before="60" w:after="60"/>
              <w:rPr>
                <w:rFonts w:ascii="Helvetica" w:hAnsi="Helvetica"/>
                <w:sz w:val="20"/>
                <w:szCs w:val="20"/>
              </w:rPr>
            </w:pPr>
            <w:r w:rsidRPr="00FD0ACB">
              <w:rPr>
                <w:rFonts w:ascii="Helvetica" w:hAnsi="Helvetica"/>
                <w:sz w:val="20"/>
                <w:szCs w:val="20"/>
              </w:rPr>
              <w:t>Position From</w:t>
            </w:r>
          </w:p>
        </w:tc>
        <w:tc>
          <w:tcPr>
            <w:tcW w:w="1080" w:type="dxa"/>
          </w:tcPr>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szCs w:val="20"/>
              </w:rPr>
            </w:pPr>
            <w:r w:rsidRPr="00FD0ACB">
              <w:rPr>
                <w:rFonts w:ascii="Helvetica" w:hAnsi="Helvetica"/>
                <w:sz w:val="20"/>
                <w:szCs w:val="20"/>
              </w:rPr>
              <w:t>Position To</w:t>
            </w:r>
          </w:p>
        </w:tc>
        <w:tc>
          <w:tcPr>
            <w:tcW w:w="1170" w:type="dxa"/>
          </w:tcPr>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szCs w:val="20"/>
              </w:rPr>
            </w:pPr>
            <w:r w:rsidRPr="00FD0ACB">
              <w:rPr>
                <w:rFonts w:ascii="Helvetica" w:hAnsi="Helvetica"/>
                <w:sz w:val="20"/>
                <w:szCs w:val="20"/>
              </w:rPr>
              <w:t>Field Length</w:t>
            </w:r>
          </w:p>
        </w:tc>
        <w:tc>
          <w:tcPr>
            <w:tcW w:w="1260" w:type="dxa"/>
          </w:tcPr>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szCs w:val="20"/>
              </w:rPr>
            </w:pPr>
            <w:r w:rsidRPr="00FD0ACB">
              <w:rPr>
                <w:rFonts w:ascii="Helvetica" w:hAnsi="Helvetica"/>
                <w:sz w:val="20"/>
                <w:szCs w:val="20"/>
              </w:rPr>
              <w:t>Field Format</w:t>
            </w:r>
          </w:p>
        </w:tc>
        <w:tc>
          <w:tcPr>
            <w:tcW w:w="2970" w:type="dxa"/>
          </w:tcPr>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szCs w:val="20"/>
              </w:rPr>
            </w:pPr>
            <w:r w:rsidRPr="00FD0ACB">
              <w:rPr>
                <w:rFonts w:ascii="Helvetica" w:hAnsi="Helvetica"/>
                <w:sz w:val="20"/>
                <w:szCs w:val="20"/>
              </w:rPr>
              <w:t>Field Name</w:t>
            </w:r>
          </w:p>
        </w:tc>
        <w:tc>
          <w:tcPr>
            <w:tcW w:w="4849" w:type="dxa"/>
          </w:tcPr>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szCs w:val="20"/>
              </w:rPr>
            </w:pPr>
            <w:r w:rsidRPr="00FD0ACB">
              <w:rPr>
                <w:rFonts w:ascii="Helvetica" w:hAnsi="Helvetica"/>
                <w:sz w:val="20"/>
                <w:szCs w:val="20"/>
              </w:rPr>
              <w:t>Field Description</w:t>
            </w:r>
          </w:p>
        </w:tc>
        <w:tc>
          <w:tcPr>
            <w:tcW w:w="2351" w:type="dxa"/>
          </w:tcPr>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szCs w:val="20"/>
              </w:rPr>
            </w:pPr>
            <w:r w:rsidRPr="00FD0ACB">
              <w:rPr>
                <w:rFonts w:ascii="Helvetica" w:hAnsi="Helvetica"/>
                <w:sz w:val="20"/>
                <w:szCs w:val="20"/>
              </w:rPr>
              <w:t xml:space="preserve">Repayment Rate (R) </w:t>
            </w:r>
          </w:p>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szCs w:val="20"/>
              </w:rPr>
            </w:pPr>
            <w:r w:rsidRPr="00FD0ACB">
              <w:rPr>
                <w:rFonts w:ascii="Helvetica" w:hAnsi="Helvetica"/>
                <w:sz w:val="20"/>
                <w:szCs w:val="20"/>
              </w:rPr>
              <w:t>Debt-to-Earnings (D)</w:t>
            </w:r>
          </w:p>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szCs w:val="20"/>
              </w:rPr>
            </w:pPr>
            <w:r w:rsidRPr="00FD0ACB">
              <w:rPr>
                <w:rFonts w:ascii="Helvetica" w:hAnsi="Helvetica"/>
                <w:sz w:val="20"/>
                <w:szCs w:val="20"/>
              </w:rPr>
              <w:t>Loan Medians (L)</w:t>
            </w: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22"/>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cs="Calibri"/>
                <w:b w:val="0"/>
                <w:bCs w:val="0"/>
                <w:sz w:val="20"/>
                <w:szCs w:val="20"/>
              </w:rPr>
            </w:pPr>
            <w:r w:rsidRPr="00FD0ACB">
              <w:rPr>
                <w:rFonts w:ascii="Helvetica" w:hAnsi="Helvetica" w:cs="Calibri"/>
                <w:b w:val="0"/>
                <w:sz w:val="20"/>
                <w:szCs w:val="20"/>
              </w:rPr>
              <w:t>1</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6</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6</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Institution Code (OPEID)</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 xml:space="preserve">The six-digit OPEID code used to identify the institution </w:t>
            </w:r>
          </w:p>
        </w:tc>
        <w:tc>
          <w:tcPr>
            <w:tcW w:w="2351" w:type="dxa"/>
            <w:shd w:val="clear" w:color="auto" w:fill="auto"/>
          </w:tcPr>
          <w:p w:rsidR="006C66F8" w:rsidRPr="00FD0ACB" w:rsidRDefault="006C66F8"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22"/>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cs="Calibri"/>
                <w:b w:val="0"/>
                <w:bCs w:val="0"/>
                <w:sz w:val="20"/>
                <w:szCs w:val="20"/>
              </w:rPr>
            </w:pPr>
            <w:r w:rsidRPr="00FD0ACB">
              <w:rPr>
                <w:rFonts w:ascii="Helvetica" w:hAnsi="Helvetica" w:cs="Calibri"/>
                <w:b w:val="0"/>
                <w:sz w:val="20"/>
                <w:szCs w:val="20"/>
              </w:rPr>
              <w:t>7</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8</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2</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Filler</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Filler</w:t>
            </w:r>
          </w:p>
        </w:tc>
        <w:tc>
          <w:tcPr>
            <w:tcW w:w="2351" w:type="dxa"/>
            <w:shd w:val="clear" w:color="auto" w:fill="auto"/>
          </w:tcPr>
          <w:p w:rsidR="006C66F8" w:rsidRPr="00FD0ACB" w:rsidRDefault="006C66F8"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916"/>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cs="Calibri"/>
                <w:b w:val="0"/>
                <w:bCs w:val="0"/>
                <w:sz w:val="20"/>
                <w:szCs w:val="20"/>
              </w:rPr>
            </w:pPr>
            <w:r w:rsidRPr="00FD0ACB">
              <w:rPr>
                <w:rFonts w:ascii="Helvetica" w:hAnsi="Helvetica" w:cs="Calibri"/>
                <w:b w:val="0"/>
                <w:sz w:val="20"/>
                <w:szCs w:val="20"/>
              </w:rPr>
              <w:t>9</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12</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4</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Debt Measures Year (DMYR)</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The Debt Measures Year is the current federal fiscal year minus one (for example, if the current fiscal year is 2011, the DMYR is 2010)</w:t>
            </w:r>
          </w:p>
        </w:tc>
        <w:tc>
          <w:tcPr>
            <w:tcW w:w="2351" w:type="dxa"/>
            <w:shd w:val="clear" w:color="auto" w:fill="auto"/>
          </w:tcPr>
          <w:p w:rsidR="006C66F8" w:rsidRPr="00FD0ACB" w:rsidRDefault="006C66F8"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22"/>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cs="Calibri"/>
                <w:b w:val="0"/>
                <w:bCs w:val="0"/>
                <w:sz w:val="20"/>
                <w:szCs w:val="20"/>
              </w:rPr>
            </w:pPr>
            <w:r w:rsidRPr="00FD0ACB">
              <w:rPr>
                <w:rFonts w:ascii="Helvetica" w:hAnsi="Helvetica" w:cs="Calibri"/>
                <w:b w:val="0"/>
                <w:sz w:val="20"/>
                <w:szCs w:val="20"/>
              </w:rPr>
              <w:t>13</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18</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6</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CIP Code</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Classification of Instructional Program (CIP) code for the educational program for which the Debt Measures (or Loan Medians for Disclosures) were calculated</w:t>
            </w:r>
          </w:p>
        </w:tc>
        <w:tc>
          <w:tcPr>
            <w:tcW w:w="2351" w:type="dxa"/>
            <w:shd w:val="clear" w:color="auto" w:fill="auto"/>
          </w:tcPr>
          <w:p w:rsidR="006C66F8" w:rsidRPr="00FD0ACB" w:rsidRDefault="006C66F8"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22"/>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cs="Calibri"/>
                <w:b w:val="0"/>
                <w:bCs w:val="0"/>
                <w:sz w:val="20"/>
                <w:szCs w:val="20"/>
              </w:rPr>
            </w:pPr>
            <w:r w:rsidRPr="00FD0ACB">
              <w:rPr>
                <w:rFonts w:ascii="Helvetica" w:hAnsi="Helvetica" w:cs="Calibri"/>
                <w:b w:val="0"/>
                <w:sz w:val="20"/>
                <w:szCs w:val="20"/>
              </w:rPr>
              <w:t>19</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20</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2</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Credential Level</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 xml:space="preserve">Level of degree/certificate/credential for the GE Program </w:t>
            </w:r>
          </w:p>
          <w:p w:rsidR="006C66F8" w:rsidRPr="00FD0ACB" w:rsidRDefault="006C66F8" w:rsidP="00FD0ACB">
            <w:pPr>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 xml:space="preserve">Valid Values: 01 - Undergraduate Certificate </w:t>
            </w:r>
            <w:r w:rsidRPr="00FD0ACB">
              <w:rPr>
                <w:rFonts w:ascii="Helvetica" w:hAnsi="Helvetica"/>
                <w:sz w:val="20"/>
                <w:szCs w:val="20"/>
              </w:rPr>
              <w:br/>
              <w:t>02 - Associate’</w:t>
            </w:r>
            <w:r w:rsidR="00FD0ACB">
              <w:rPr>
                <w:rFonts w:ascii="Helvetica" w:hAnsi="Helvetica"/>
                <w:sz w:val="20"/>
                <w:szCs w:val="20"/>
              </w:rPr>
              <w:t>s Degree 03 - Bachelor’s Degree</w:t>
            </w:r>
            <w:r w:rsidR="00FD0ACB">
              <w:rPr>
                <w:rFonts w:ascii="Helvetica" w:hAnsi="Helvetica"/>
                <w:sz w:val="20"/>
                <w:szCs w:val="20"/>
              </w:rPr>
              <w:br/>
            </w:r>
            <w:r w:rsidRPr="00FD0ACB">
              <w:rPr>
                <w:rFonts w:ascii="Helvetica" w:hAnsi="Helvetica"/>
                <w:sz w:val="20"/>
                <w:szCs w:val="20"/>
              </w:rPr>
              <w:t xml:space="preserve">04 - Post Baccalaureate Certificate </w:t>
            </w:r>
            <w:r w:rsidRPr="00FD0ACB">
              <w:rPr>
                <w:rFonts w:ascii="Helvetica" w:hAnsi="Helvetica"/>
                <w:sz w:val="20"/>
                <w:szCs w:val="20"/>
              </w:rPr>
              <w:br/>
              <w:t xml:space="preserve">05 - Master’s Degree 06 - Doctoral Degree </w:t>
            </w:r>
            <w:r w:rsidRPr="00FD0ACB">
              <w:rPr>
                <w:rFonts w:ascii="Helvetica" w:hAnsi="Helvetica"/>
                <w:sz w:val="20"/>
                <w:szCs w:val="20"/>
              </w:rPr>
              <w:br/>
              <w:t xml:space="preserve">07 – First Professional Degree </w:t>
            </w:r>
          </w:p>
        </w:tc>
        <w:tc>
          <w:tcPr>
            <w:tcW w:w="2351" w:type="dxa"/>
            <w:shd w:val="clear" w:color="auto" w:fill="auto"/>
          </w:tcPr>
          <w:p w:rsidR="006C66F8" w:rsidRPr="00FD0ACB" w:rsidRDefault="006C66F8"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22"/>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keepNext/>
              <w:keepLines/>
              <w:spacing w:before="60" w:after="60"/>
              <w:rPr>
                <w:rFonts w:ascii="Helvetica" w:hAnsi="Helvetica" w:cs="Calibri"/>
                <w:b w:val="0"/>
                <w:bCs w:val="0"/>
                <w:sz w:val="20"/>
                <w:szCs w:val="20"/>
              </w:rPr>
            </w:pPr>
            <w:r w:rsidRPr="00FD0ACB">
              <w:rPr>
                <w:rFonts w:ascii="Helvetica" w:hAnsi="Helvetica" w:cs="Calibri"/>
                <w:b w:val="0"/>
                <w:sz w:val="20"/>
                <w:szCs w:val="20"/>
              </w:rPr>
              <w:lastRenderedPageBreak/>
              <w:t>21</w:t>
            </w:r>
          </w:p>
        </w:tc>
        <w:tc>
          <w:tcPr>
            <w:tcW w:w="108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21</w:t>
            </w:r>
          </w:p>
        </w:tc>
        <w:tc>
          <w:tcPr>
            <w:tcW w:w="117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1</w:t>
            </w:r>
          </w:p>
        </w:tc>
        <w:tc>
          <w:tcPr>
            <w:tcW w:w="126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7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 xml:space="preserve">Calculation Type </w:t>
            </w:r>
          </w:p>
        </w:tc>
        <w:tc>
          <w:tcPr>
            <w:tcW w:w="4849"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 xml:space="preserve">The type of calculation performed </w:t>
            </w:r>
          </w:p>
          <w:p w:rsidR="006C66F8" w:rsidRPr="00FD0ACB" w:rsidRDefault="006C66F8" w:rsidP="00FD0ACB">
            <w:pPr>
              <w:keepNext/>
              <w:keepLines/>
              <w:spacing w:before="12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Valid Values: 1 - Repayment Rate  2 - Debt-to-Earnings Ratio  3 - Loan Medians for Disclosures</w:t>
            </w:r>
          </w:p>
        </w:tc>
        <w:tc>
          <w:tcPr>
            <w:tcW w:w="2351" w:type="dxa"/>
            <w:shd w:val="clear" w:color="auto" w:fill="auto"/>
          </w:tcPr>
          <w:p w:rsidR="006C66F8" w:rsidRPr="00FD0ACB" w:rsidRDefault="006C66F8" w:rsidP="00FD0ACB">
            <w:pPr>
              <w:keepNext/>
              <w:keepLines/>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keepNext/>
              <w:keepLines/>
              <w:spacing w:before="60" w:after="60"/>
              <w:rPr>
                <w:rFonts w:ascii="Helvetica" w:hAnsi="Helvetica" w:cs="Calibri"/>
                <w:b w:val="0"/>
                <w:bCs w:val="0"/>
                <w:sz w:val="20"/>
                <w:szCs w:val="20"/>
              </w:rPr>
            </w:pPr>
            <w:r w:rsidRPr="00FD0ACB">
              <w:rPr>
                <w:rFonts w:ascii="Helvetica" w:hAnsi="Helvetica" w:cs="Calibri"/>
                <w:b w:val="0"/>
                <w:sz w:val="20"/>
                <w:szCs w:val="20"/>
              </w:rPr>
              <w:t>22</w:t>
            </w:r>
          </w:p>
        </w:tc>
        <w:tc>
          <w:tcPr>
            <w:tcW w:w="108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30</w:t>
            </w:r>
          </w:p>
        </w:tc>
        <w:tc>
          <w:tcPr>
            <w:tcW w:w="117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9</w:t>
            </w:r>
          </w:p>
        </w:tc>
        <w:tc>
          <w:tcPr>
            <w:tcW w:w="126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Numeric</w:t>
            </w:r>
          </w:p>
        </w:tc>
        <w:tc>
          <w:tcPr>
            <w:tcW w:w="297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Calculation Line Number</w:t>
            </w:r>
          </w:p>
        </w:tc>
        <w:tc>
          <w:tcPr>
            <w:tcW w:w="4849"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Unique identifier used across all components of the calculation</w:t>
            </w:r>
          </w:p>
        </w:tc>
        <w:tc>
          <w:tcPr>
            <w:tcW w:w="2351" w:type="dxa"/>
            <w:shd w:val="clear" w:color="auto" w:fill="auto"/>
          </w:tcPr>
          <w:p w:rsidR="006C66F8" w:rsidRPr="00FD0ACB" w:rsidRDefault="006C66F8" w:rsidP="00FD0ACB">
            <w:pPr>
              <w:keepNext/>
              <w:keepLines/>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cs="Calibri"/>
                <w:b w:val="0"/>
                <w:bCs w:val="0"/>
                <w:sz w:val="20"/>
                <w:szCs w:val="20"/>
              </w:rPr>
            </w:pPr>
            <w:r w:rsidRPr="00FD0ACB">
              <w:rPr>
                <w:rFonts w:ascii="Helvetica" w:hAnsi="Helvetica" w:cs="Calibri"/>
                <w:b w:val="0"/>
                <w:sz w:val="20"/>
                <w:szCs w:val="20"/>
              </w:rPr>
              <w:t>31</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31</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1</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Line Revision Indicator</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Future Use</w:t>
            </w:r>
          </w:p>
        </w:tc>
        <w:tc>
          <w:tcPr>
            <w:tcW w:w="2351" w:type="dxa"/>
            <w:shd w:val="clear" w:color="auto" w:fill="auto"/>
          </w:tcPr>
          <w:p w:rsidR="006C66F8" w:rsidRPr="00FD0ACB" w:rsidRDefault="006C66F8"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cs="Calibri"/>
                <w:b w:val="0"/>
                <w:bCs w:val="0"/>
                <w:sz w:val="20"/>
                <w:szCs w:val="20"/>
              </w:rPr>
            </w:pPr>
            <w:r w:rsidRPr="00FD0ACB">
              <w:rPr>
                <w:rFonts w:ascii="Helvetica" w:hAnsi="Helvetica" w:cs="Calibri"/>
                <w:b w:val="0"/>
                <w:sz w:val="20"/>
                <w:szCs w:val="20"/>
              </w:rPr>
              <w:t>32</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33</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2</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Record Type</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 xml:space="preserve">Indicator used to identify the Program Loan – Other GE Record </w:t>
            </w:r>
          </w:p>
          <w:p w:rsidR="006C66F8" w:rsidRPr="00FD0ACB" w:rsidRDefault="006C66F8" w:rsidP="00FD0ACB">
            <w:pPr>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Field will be populated with ‘25’</w:t>
            </w:r>
          </w:p>
        </w:tc>
        <w:tc>
          <w:tcPr>
            <w:tcW w:w="2351" w:type="dxa"/>
            <w:shd w:val="clear" w:color="auto" w:fill="auto"/>
          </w:tcPr>
          <w:p w:rsidR="006C66F8" w:rsidRPr="00FD0ACB" w:rsidRDefault="006C66F8"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cs="Calibri"/>
                <w:b w:val="0"/>
                <w:bCs w:val="0"/>
                <w:sz w:val="20"/>
                <w:szCs w:val="20"/>
              </w:rPr>
            </w:pPr>
            <w:r w:rsidRPr="00FD0ACB">
              <w:rPr>
                <w:rFonts w:ascii="Helvetica" w:hAnsi="Helvetica" w:cs="Calibri"/>
                <w:b w:val="0"/>
                <w:sz w:val="20"/>
                <w:szCs w:val="20"/>
              </w:rPr>
              <w:t>34</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38</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5</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Student ID</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 xml:space="preserve">Unique alpha numeric field used to identify a specific student in a specific program’s calculation </w:t>
            </w:r>
          </w:p>
        </w:tc>
        <w:tc>
          <w:tcPr>
            <w:tcW w:w="2351" w:type="dxa"/>
            <w:shd w:val="clear" w:color="auto" w:fill="auto"/>
          </w:tcPr>
          <w:p w:rsidR="006C66F8" w:rsidRPr="00FD0ACB" w:rsidRDefault="006C66F8"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cs="Calibri"/>
                <w:b w:val="0"/>
                <w:bCs w:val="0"/>
                <w:sz w:val="20"/>
                <w:szCs w:val="20"/>
              </w:rPr>
            </w:pPr>
            <w:r w:rsidRPr="00FD0ACB">
              <w:rPr>
                <w:rFonts w:ascii="Helvetica" w:hAnsi="Helvetica" w:cs="Calibri"/>
                <w:b w:val="0"/>
                <w:sz w:val="20"/>
                <w:szCs w:val="20"/>
              </w:rPr>
              <w:t>39</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43</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5</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GE Record ID</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Unique alpha numeric field used to identify a specific program’s calculation</w:t>
            </w:r>
          </w:p>
        </w:tc>
        <w:tc>
          <w:tcPr>
            <w:tcW w:w="2351" w:type="dxa"/>
            <w:shd w:val="clear" w:color="auto" w:fill="auto"/>
          </w:tcPr>
          <w:p w:rsidR="006C66F8" w:rsidRPr="00FD0ACB" w:rsidRDefault="006C66F8"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cs="Calibri"/>
                <w:b w:val="0"/>
                <w:bCs w:val="0"/>
                <w:sz w:val="20"/>
                <w:szCs w:val="20"/>
              </w:rPr>
            </w:pPr>
            <w:r w:rsidRPr="00FD0ACB">
              <w:rPr>
                <w:rFonts w:ascii="Helvetica" w:hAnsi="Helvetica" w:cs="Calibri"/>
                <w:b w:val="0"/>
                <w:sz w:val="20"/>
                <w:szCs w:val="20"/>
              </w:rPr>
              <w:t>44</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48</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5</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Loan ID</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Unique alpha numeric field used to identify a specific loan record in a specific program’s calculation</w:t>
            </w:r>
          </w:p>
        </w:tc>
        <w:tc>
          <w:tcPr>
            <w:tcW w:w="2351" w:type="dxa"/>
            <w:shd w:val="clear" w:color="auto" w:fill="auto"/>
          </w:tcPr>
          <w:p w:rsidR="006C66F8" w:rsidRPr="00FD0ACB" w:rsidRDefault="006C66F8"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cs="Calibri"/>
                <w:b w:val="0"/>
                <w:bCs w:val="0"/>
                <w:sz w:val="20"/>
                <w:szCs w:val="20"/>
              </w:rPr>
            </w:pPr>
            <w:r w:rsidRPr="00FD0ACB">
              <w:rPr>
                <w:rFonts w:ascii="Helvetica" w:hAnsi="Helvetica" w:cs="Calibri"/>
                <w:b w:val="0"/>
                <w:sz w:val="20"/>
                <w:szCs w:val="20"/>
              </w:rPr>
              <w:t>49</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49</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1</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Loan Record Support Type - Other CIP</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Indicator identifying CIP code for another GE Record that overlapped this Loan Record</w:t>
            </w:r>
          </w:p>
          <w:p w:rsidR="006C66F8" w:rsidRPr="00FD0ACB" w:rsidRDefault="006C66F8" w:rsidP="00FD0ACB">
            <w:pPr>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Valid Value: A</w:t>
            </w:r>
          </w:p>
        </w:tc>
        <w:tc>
          <w:tcPr>
            <w:tcW w:w="2351" w:type="dxa"/>
            <w:shd w:val="clear" w:color="auto" w:fill="auto"/>
          </w:tcPr>
          <w:p w:rsidR="006C66F8" w:rsidRPr="00FD0ACB" w:rsidRDefault="006C66F8"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cs="Calibri"/>
                <w:b w:val="0"/>
                <w:bCs w:val="0"/>
                <w:sz w:val="20"/>
                <w:szCs w:val="20"/>
              </w:rPr>
            </w:pPr>
            <w:r w:rsidRPr="00FD0ACB">
              <w:rPr>
                <w:rFonts w:ascii="Helvetica" w:hAnsi="Helvetica" w:cs="Calibri"/>
                <w:b w:val="0"/>
                <w:sz w:val="20"/>
                <w:szCs w:val="20"/>
              </w:rPr>
              <w:t>50</w:t>
            </w:r>
          </w:p>
        </w:tc>
        <w:tc>
          <w:tcPr>
            <w:tcW w:w="108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50</w:t>
            </w:r>
          </w:p>
        </w:tc>
        <w:tc>
          <w:tcPr>
            <w:tcW w:w="11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1</w:t>
            </w:r>
          </w:p>
        </w:tc>
        <w:tc>
          <w:tcPr>
            <w:tcW w:w="126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7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Loan Record Support - Other CIP ID</w:t>
            </w:r>
          </w:p>
        </w:tc>
        <w:tc>
          <w:tcPr>
            <w:tcW w:w="4849"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Indicator Identifying the CIP code identifier number of the other GE Program (there could be more than one)</w:t>
            </w:r>
          </w:p>
        </w:tc>
        <w:tc>
          <w:tcPr>
            <w:tcW w:w="2351" w:type="dxa"/>
            <w:shd w:val="clear" w:color="auto" w:fill="auto"/>
          </w:tcPr>
          <w:p w:rsidR="006C66F8" w:rsidRPr="00FD0ACB" w:rsidRDefault="006C66F8"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keepNext/>
              <w:keepLines/>
              <w:spacing w:before="60" w:after="60"/>
              <w:rPr>
                <w:rFonts w:ascii="Helvetica" w:hAnsi="Helvetica" w:cs="Calibri"/>
                <w:b w:val="0"/>
                <w:bCs w:val="0"/>
                <w:sz w:val="20"/>
                <w:szCs w:val="20"/>
              </w:rPr>
            </w:pPr>
            <w:r w:rsidRPr="00FD0ACB">
              <w:rPr>
                <w:rFonts w:ascii="Helvetica" w:hAnsi="Helvetica" w:cs="Calibri"/>
                <w:b w:val="0"/>
                <w:sz w:val="20"/>
                <w:szCs w:val="20"/>
              </w:rPr>
              <w:t>51</w:t>
            </w:r>
          </w:p>
        </w:tc>
        <w:tc>
          <w:tcPr>
            <w:tcW w:w="108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56</w:t>
            </w:r>
          </w:p>
        </w:tc>
        <w:tc>
          <w:tcPr>
            <w:tcW w:w="117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6</w:t>
            </w:r>
          </w:p>
        </w:tc>
        <w:tc>
          <w:tcPr>
            <w:tcW w:w="126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7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CIP of Other Program</w:t>
            </w:r>
          </w:p>
        </w:tc>
        <w:tc>
          <w:tcPr>
            <w:tcW w:w="4849"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The CIP code of the other GE Program</w:t>
            </w:r>
          </w:p>
        </w:tc>
        <w:tc>
          <w:tcPr>
            <w:tcW w:w="2351" w:type="dxa"/>
            <w:shd w:val="clear" w:color="auto" w:fill="auto"/>
          </w:tcPr>
          <w:p w:rsidR="006C66F8" w:rsidRPr="00FD0ACB" w:rsidRDefault="006C66F8" w:rsidP="00FD0ACB">
            <w:pPr>
              <w:keepNext/>
              <w:keepLines/>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keepNext/>
              <w:keepLines/>
              <w:spacing w:before="60" w:after="60"/>
              <w:rPr>
                <w:rFonts w:ascii="Helvetica" w:hAnsi="Helvetica" w:cs="Calibri"/>
                <w:b w:val="0"/>
                <w:bCs w:val="0"/>
                <w:sz w:val="20"/>
                <w:szCs w:val="20"/>
              </w:rPr>
            </w:pPr>
            <w:r w:rsidRPr="00FD0ACB">
              <w:rPr>
                <w:rFonts w:ascii="Helvetica" w:hAnsi="Helvetica" w:cs="Calibri"/>
                <w:b w:val="0"/>
                <w:sz w:val="20"/>
                <w:szCs w:val="20"/>
              </w:rPr>
              <w:t>57</w:t>
            </w:r>
          </w:p>
        </w:tc>
        <w:tc>
          <w:tcPr>
            <w:tcW w:w="108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58</w:t>
            </w:r>
          </w:p>
        </w:tc>
        <w:tc>
          <w:tcPr>
            <w:tcW w:w="117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2</w:t>
            </w:r>
          </w:p>
        </w:tc>
        <w:tc>
          <w:tcPr>
            <w:tcW w:w="126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7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Credential Level of Other Program</w:t>
            </w:r>
          </w:p>
        </w:tc>
        <w:tc>
          <w:tcPr>
            <w:tcW w:w="4849"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The Credential Level of the other GE Program</w:t>
            </w:r>
          </w:p>
        </w:tc>
        <w:tc>
          <w:tcPr>
            <w:tcW w:w="2351" w:type="dxa"/>
            <w:shd w:val="clear" w:color="auto" w:fill="auto"/>
          </w:tcPr>
          <w:p w:rsidR="006C66F8" w:rsidRPr="00FD0ACB" w:rsidRDefault="006C66F8" w:rsidP="00FD0ACB">
            <w:pPr>
              <w:keepNext/>
              <w:keepLines/>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keepNext/>
              <w:keepLines/>
              <w:spacing w:before="60" w:after="60"/>
              <w:rPr>
                <w:rFonts w:ascii="Helvetica" w:hAnsi="Helvetica" w:cs="Calibri"/>
                <w:b w:val="0"/>
                <w:bCs w:val="0"/>
                <w:sz w:val="20"/>
                <w:szCs w:val="20"/>
              </w:rPr>
            </w:pPr>
            <w:r w:rsidRPr="00FD0ACB">
              <w:rPr>
                <w:rFonts w:ascii="Helvetica" w:hAnsi="Helvetica" w:cs="Calibri"/>
                <w:b w:val="0"/>
                <w:sz w:val="20"/>
                <w:szCs w:val="20"/>
              </w:rPr>
              <w:t>59</w:t>
            </w:r>
          </w:p>
        </w:tc>
        <w:tc>
          <w:tcPr>
            <w:tcW w:w="108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66</w:t>
            </w:r>
          </w:p>
        </w:tc>
        <w:tc>
          <w:tcPr>
            <w:tcW w:w="117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8</w:t>
            </w:r>
          </w:p>
        </w:tc>
        <w:tc>
          <w:tcPr>
            <w:tcW w:w="126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70"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Program Attendance Begin Date of Other Program</w:t>
            </w:r>
          </w:p>
        </w:tc>
        <w:tc>
          <w:tcPr>
            <w:tcW w:w="4849" w:type="dxa"/>
          </w:tcPr>
          <w:p w:rsidR="006C66F8" w:rsidRPr="00FD0ACB" w:rsidRDefault="006C66F8" w:rsidP="00FD0ACB">
            <w:pPr>
              <w:keepNext/>
              <w:keepLines/>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The Program Attendance Begin Date of the other GE Program</w:t>
            </w:r>
          </w:p>
        </w:tc>
        <w:tc>
          <w:tcPr>
            <w:tcW w:w="2351" w:type="dxa"/>
            <w:shd w:val="clear" w:color="auto" w:fill="auto"/>
          </w:tcPr>
          <w:p w:rsidR="006C66F8" w:rsidRPr="00FD0ACB" w:rsidRDefault="006C66F8" w:rsidP="00FD0ACB">
            <w:pPr>
              <w:keepNext/>
              <w:keepLines/>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keepNext/>
              <w:keepLines/>
              <w:spacing w:before="60" w:after="60"/>
              <w:rPr>
                <w:rFonts w:ascii="Helvetica" w:hAnsi="Helvetica" w:cs="Calibri"/>
                <w:b w:val="0"/>
                <w:bCs w:val="0"/>
                <w:sz w:val="20"/>
                <w:szCs w:val="20"/>
              </w:rPr>
            </w:pPr>
            <w:r w:rsidRPr="00FD0ACB">
              <w:rPr>
                <w:rFonts w:ascii="Helvetica" w:hAnsi="Helvetica" w:cs="Calibri"/>
                <w:b w:val="0"/>
                <w:sz w:val="20"/>
                <w:szCs w:val="20"/>
              </w:rPr>
              <w:lastRenderedPageBreak/>
              <w:t>67</w:t>
            </w:r>
          </w:p>
        </w:tc>
        <w:tc>
          <w:tcPr>
            <w:tcW w:w="108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74</w:t>
            </w:r>
          </w:p>
        </w:tc>
        <w:tc>
          <w:tcPr>
            <w:tcW w:w="117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8</w:t>
            </w:r>
          </w:p>
        </w:tc>
        <w:tc>
          <w:tcPr>
            <w:tcW w:w="126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70"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Program Attendance End Date of Other Program</w:t>
            </w:r>
          </w:p>
        </w:tc>
        <w:tc>
          <w:tcPr>
            <w:tcW w:w="4849" w:type="dxa"/>
          </w:tcPr>
          <w:p w:rsidR="006C66F8" w:rsidRPr="00FD0ACB" w:rsidRDefault="006C66F8" w:rsidP="00FD0ACB">
            <w:pPr>
              <w:keepNext/>
              <w:keepLines/>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The Program Attendance End Date of the other GE Program</w:t>
            </w:r>
          </w:p>
        </w:tc>
        <w:tc>
          <w:tcPr>
            <w:tcW w:w="2351" w:type="dxa"/>
            <w:shd w:val="clear" w:color="auto" w:fill="auto"/>
          </w:tcPr>
          <w:p w:rsidR="006C66F8" w:rsidRPr="00FD0ACB" w:rsidRDefault="006C66F8" w:rsidP="00FD0ACB">
            <w:pPr>
              <w:keepNext/>
              <w:keepLines/>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8" w:type="dxa"/>
          </w:tcPr>
          <w:p w:rsidR="006C66F8" w:rsidRPr="00FD0ACB" w:rsidRDefault="006C66F8" w:rsidP="00FD0ACB">
            <w:pPr>
              <w:spacing w:before="60" w:after="60"/>
              <w:rPr>
                <w:rFonts w:ascii="Helvetica" w:hAnsi="Helvetica" w:cs="Calibri"/>
                <w:b w:val="0"/>
                <w:bCs w:val="0"/>
                <w:sz w:val="20"/>
                <w:szCs w:val="20"/>
              </w:rPr>
            </w:pPr>
            <w:r w:rsidRPr="00FD0ACB">
              <w:rPr>
                <w:rFonts w:ascii="Helvetica" w:hAnsi="Helvetica" w:cs="Calibri"/>
                <w:b w:val="0"/>
                <w:sz w:val="20"/>
                <w:szCs w:val="20"/>
              </w:rPr>
              <w:t>75</w:t>
            </w:r>
          </w:p>
        </w:tc>
        <w:tc>
          <w:tcPr>
            <w:tcW w:w="108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350</w:t>
            </w:r>
          </w:p>
        </w:tc>
        <w:tc>
          <w:tcPr>
            <w:tcW w:w="11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276</w:t>
            </w:r>
          </w:p>
        </w:tc>
        <w:tc>
          <w:tcPr>
            <w:tcW w:w="126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70"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Filler</w:t>
            </w:r>
          </w:p>
        </w:tc>
        <w:tc>
          <w:tcPr>
            <w:tcW w:w="4849"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Filler</w:t>
            </w:r>
          </w:p>
        </w:tc>
        <w:tc>
          <w:tcPr>
            <w:tcW w:w="2351" w:type="dxa"/>
            <w:shd w:val="clear" w:color="auto" w:fill="auto"/>
          </w:tcPr>
          <w:p w:rsidR="006C66F8" w:rsidRPr="00FD0ACB" w:rsidRDefault="006C66F8"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bl>
    <w:p w:rsidR="006C66F8" w:rsidRDefault="006C66F8" w:rsidP="00973F28"/>
    <w:p w:rsidR="006C66F8" w:rsidRDefault="006C66F8">
      <w:pPr>
        <w:widowControl/>
        <w:spacing w:after="200" w:line="276" w:lineRule="auto"/>
      </w:pPr>
    </w:p>
    <w:p w:rsidR="006C66F8" w:rsidRDefault="006C66F8" w:rsidP="006C66F8">
      <w:pPr>
        <w:pStyle w:val="Heading1"/>
        <w:numPr>
          <w:ilvl w:val="0"/>
          <w:numId w:val="0"/>
        </w:numPr>
      </w:pPr>
      <w:r w:rsidRPr="008C7621">
        <w:t xml:space="preserve">Program Loan – Consolidation Loan </w:t>
      </w:r>
      <w:r>
        <w:t>Record</w:t>
      </w:r>
    </w:p>
    <w:p w:rsidR="006C66F8" w:rsidRPr="006C66F8" w:rsidRDefault="006C66F8" w:rsidP="006C66F8"/>
    <w:tbl>
      <w:tblPr>
        <w:tblStyle w:val="LightGrid-Accent1"/>
        <w:tblW w:w="14778" w:type="dxa"/>
        <w:tblLook w:val="04A0" w:firstRow="1" w:lastRow="0" w:firstColumn="1" w:lastColumn="0" w:noHBand="0" w:noVBand="1"/>
      </w:tblPr>
      <w:tblGrid>
        <w:gridCol w:w="1090"/>
        <w:gridCol w:w="1076"/>
        <w:gridCol w:w="1127"/>
        <w:gridCol w:w="1315"/>
        <w:gridCol w:w="3477"/>
        <w:gridCol w:w="4353"/>
        <w:gridCol w:w="2340"/>
      </w:tblGrid>
      <w:tr w:rsidR="006C66F8" w:rsidRPr="00FD0ACB" w:rsidTr="006C66F8">
        <w:trPr>
          <w:cnfStyle w:val="100000000000" w:firstRow="1" w:lastRow="0" w:firstColumn="0" w:lastColumn="0" w:oddVBand="0" w:evenVBand="0" w:oddHBand="0" w:evenHBand="0" w:firstRowFirstColumn="0" w:firstRowLastColumn="0" w:lastRowFirstColumn="0" w:lastRowLastColumn="0"/>
          <w:cantSplit/>
          <w:trHeight w:val="1069"/>
          <w:tblHeader/>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pStyle w:val="smallersubhead"/>
              <w:keepNext/>
              <w:spacing w:before="60" w:after="60"/>
              <w:rPr>
                <w:rFonts w:ascii="Helvetica" w:hAnsi="Helvetica"/>
                <w:sz w:val="20"/>
                <w:szCs w:val="20"/>
              </w:rPr>
            </w:pPr>
            <w:r w:rsidRPr="00FD0ACB">
              <w:rPr>
                <w:rFonts w:ascii="Helvetica" w:hAnsi="Helvetica"/>
                <w:sz w:val="20"/>
                <w:szCs w:val="20"/>
              </w:rPr>
              <w:t>Position From</w:t>
            </w:r>
          </w:p>
        </w:tc>
        <w:tc>
          <w:tcPr>
            <w:tcW w:w="1076" w:type="dxa"/>
          </w:tcPr>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szCs w:val="20"/>
              </w:rPr>
            </w:pPr>
            <w:r w:rsidRPr="00FD0ACB">
              <w:rPr>
                <w:rFonts w:ascii="Helvetica" w:hAnsi="Helvetica"/>
                <w:sz w:val="20"/>
                <w:szCs w:val="20"/>
              </w:rPr>
              <w:t>Position To</w:t>
            </w:r>
          </w:p>
        </w:tc>
        <w:tc>
          <w:tcPr>
            <w:tcW w:w="1127" w:type="dxa"/>
          </w:tcPr>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szCs w:val="20"/>
              </w:rPr>
            </w:pPr>
            <w:r w:rsidRPr="00FD0ACB">
              <w:rPr>
                <w:rFonts w:ascii="Helvetica" w:hAnsi="Helvetica"/>
                <w:sz w:val="20"/>
                <w:szCs w:val="20"/>
              </w:rPr>
              <w:t>Field Length</w:t>
            </w:r>
          </w:p>
        </w:tc>
        <w:tc>
          <w:tcPr>
            <w:tcW w:w="1315" w:type="dxa"/>
          </w:tcPr>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szCs w:val="20"/>
              </w:rPr>
            </w:pPr>
            <w:r w:rsidRPr="00FD0ACB">
              <w:rPr>
                <w:rFonts w:ascii="Helvetica" w:hAnsi="Helvetica"/>
                <w:sz w:val="20"/>
                <w:szCs w:val="20"/>
              </w:rPr>
              <w:t>Field Format</w:t>
            </w:r>
          </w:p>
        </w:tc>
        <w:tc>
          <w:tcPr>
            <w:tcW w:w="3477" w:type="dxa"/>
          </w:tcPr>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szCs w:val="20"/>
              </w:rPr>
            </w:pPr>
            <w:r w:rsidRPr="00FD0ACB">
              <w:rPr>
                <w:rFonts w:ascii="Helvetica" w:hAnsi="Helvetica"/>
                <w:sz w:val="20"/>
                <w:szCs w:val="20"/>
              </w:rPr>
              <w:t>Field Name</w:t>
            </w:r>
          </w:p>
        </w:tc>
        <w:tc>
          <w:tcPr>
            <w:tcW w:w="4353" w:type="dxa"/>
          </w:tcPr>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szCs w:val="20"/>
              </w:rPr>
            </w:pPr>
            <w:r w:rsidRPr="00FD0ACB">
              <w:rPr>
                <w:rFonts w:ascii="Helvetica" w:hAnsi="Helvetica"/>
                <w:sz w:val="20"/>
                <w:szCs w:val="20"/>
              </w:rPr>
              <w:t>Field Description</w:t>
            </w:r>
          </w:p>
        </w:tc>
        <w:tc>
          <w:tcPr>
            <w:tcW w:w="2340" w:type="dxa"/>
          </w:tcPr>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szCs w:val="20"/>
              </w:rPr>
            </w:pPr>
            <w:r w:rsidRPr="00FD0ACB">
              <w:rPr>
                <w:rFonts w:ascii="Helvetica" w:hAnsi="Helvetica"/>
                <w:sz w:val="20"/>
                <w:szCs w:val="20"/>
              </w:rPr>
              <w:t xml:space="preserve">Repayment Rate (R) </w:t>
            </w:r>
          </w:p>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szCs w:val="20"/>
              </w:rPr>
            </w:pPr>
            <w:r w:rsidRPr="00FD0ACB">
              <w:rPr>
                <w:rFonts w:ascii="Helvetica" w:hAnsi="Helvetica"/>
                <w:sz w:val="20"/>
                <w:szCs w:val="20"/>
              </w:rPr>
              <w:t>Debt-to-Earnings (D)</w:t>
            </w:r>
          </w:p>
          <w:p w:rsidR="006C66F8" w:rsidRPr="00FD0ACB" w:rsidRDefault="006C66F8"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szCs w:val="20"/>
              </w:rPr>
            </w:pPr>
            <w:r w:rsidRPr="00FD0ACB">
              <w:rPr>
                <w:rFonts w:ascii="Helvetica" w:hAnsi="Helvetica"/>
                <w:sz w:val="20"/>
                <w:szCs w:val="20"/>
              </w:rPr>
              <w:t>Loan Medians (L)</w:t>
            </w: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22"/>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sz w:val="20"/>
                <w:szCs w:val="20"/>
              </w:rPr>
            </w:pPr>
            <w:r w:rsidRPr="00FD0ACB">
              <w:rPr>
                <w:rFonts w:ascii="Helvetica" w:hAnsi="Helvetica"/>
                <w:b w:val="0"/>
                <w:sz w:val="20"/>
                <w:szCs w:val="20"/>
              </w:rPr>
              <w:t>1</w:t>
            </w:r>
          </w:p>
        </w:tc>
        <w:tc>
          <w:tcPr>
            <w:tcW w:w="1076"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6</w:t>
            </w:r>
          </w:p>
        </w:tc>
        <w:tc>
          <w:tcPr>
            <w:tcW w:w="1127"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6</w:t>
            </w:r>
          </w:p>
        </w:tc>
        <w:tc>
          <w:tcPr>
            <w:tcW w:w="1315"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Institution Code (OPEID)</w:t>
            </w:r>
          </w:p>
        </w:tc>
        <w:tc>
          <w:tcPr>
            <w:tcW w:w="4353"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 xml:space="preserve">The six-digit OPEID code used to identify the institution </w:t>
            </w:r>
          </w:p>
        </w:tc>
        <w:tc>
          <w:tcPr>
            <w:tcW w:w="2340" w:type="dxa"/>
            <w:shd w:val="clear" w:color="auto" w:fill="auto"/>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22"/>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sz w:val="20"/>
                <w:szCs w:val="20"/>
              </w:rPr>
            </w:pPr>
            <w:r w:rsidRPr="00FD0ACB">
              <w:rPr>
                <w:rFonts w:ascii="Helvetica" w:hAnsi="Helvetica"/>
                <w:b w:val="0"/>
                <w:sz w:val="20"/>
                <w:szCs w:val="20"/>
              </w:rPr>
              <w:t>7</w:t>
            </w:r>
          </w:p>
        </w:tc>
        <w:tc>
          <w:tcPr>
            <w:tcW w:w="1076"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8</w:t>
            </w:r>
          </w:p>
        </w:tc>
        <w:tc>
          <w:tcPr>
            <w:tcW w:w="112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2</w:t>
            </w:r>
          </w:p>
        </w:tc>
        <w:tc>
          <w:tcPr>
            <w:tcW w:w="1315"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Filler</w:t>
            </w:r>
          </w:p>
        </w:tc>
        <w:tc>
          <w:tcPr>
            <w:tcW w:w="4353"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Filler</w:t>
            </w:r>
          </w:p>
        </w:tc>
        <w:tc>
          <w:tcPr>
            <w:tcW w:w="2340" w:type="dxa"/>
            <w:shd w:val="clear" w:color="auto" w:fill="auto"/>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sz w:val="20"/>
                <w:szCs w:val="20"/>
              </w:rPr>
            </w:pPr>
            <w:r w:rsidRPr="00FD0ACB">
              <w:rPr>
                <w:rFonts w:ascii="Helvetica" w:hAnsi="Helvetica"/>
                <w:b w:val="0"/>
                <w:sz w:val="20"/>
                <w:szCs w:val="20"/>
              </w:rPr>
              <w:t>9</w:t>
            </w:r>
          </w:p>
        </w:tc>
        <w:tc>
          <w:tcPr>
            <w:tcW w:w="1076"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12</w:t>
            </w:r>
          </w:p>
        </w:tc>
        <w:tc>
          <w:tcPr>
            <w:tcW w:w="1127"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4</w:t>
            </w:r>
          </w:p>
        </w:tc>
        <w:tc>
          <w:tcPr>
            <w:tcW w:w="1315"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Debt Measures Year (DMYR)</w:t>
            </w:r>
          </w:p>
        </w:tc>
        <w:tc>
          <w:tcPr>
            <w:tcW w:w="4353"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The Debt Measures Year is the current federal fiscal year minus one (for example, if the current fiscal year is 2011, the DMYR is 2010)</w:t>
            </w:r>
          </w:p>
        </w:tc>
        <w:tc>
          <w:tcPr>
            <w:tcW w:w="2340" w:type="dxa"/>
            <w:shd w:val="clear" w:color="auto" w:fill="auto"/>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22"/>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keepNext/>
              <w:keepLines/>
              <w:widowControl/>
              <w:spacing w:before="60" w:after="60"/>
              <w:rPr>
                <w:rFonts w:ascii="Helvetica" w:hAnsi="Helvetica"/>
                <w:b w:val="0"/>
                <w:sz w:val="20"/>
                <w:szCs w:val="20"/>
              </w:rPr>
            </w:pPr>
            <w:r w:rsidRPr="00FD0ACB">
              <w:rPr>
                <w:rFonts w:ascii="Helvetica" w:hAnsi="Helvetica"/>
                <w:b w:val="0"/>
                <w:sz w:val="20"/>
                <w:szCs w:val="20"/>
              </w:rPr>
              <w:t>13</w:t>
            </w:r>
          </w:p>
        </w:tc>
        <w:tc>
          <w:tcPr>
            <w:tcW w:w="1076" w:type="dxa"/>
          </w:tcPr>
          <w:p w:rsidR="006C66F8" w:rsidRPr="00FD0ACB" w:rsidRDefault="006C66F8" w:rsidP="00FD0ACB">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18</w:t>
            </w:r>
          </w:p>
        </w:tc>
        <w:tc>
          <w:tcPr>
            <w:tcW w:w="1127" w:type="dxa"/>
          </w:tcPr>
          <w:p w:rsidR="006C66F8" w:rsidRPr="00FD0ACB" w:rsidRDefault="006C66F8" w:rsidP="00FD0ACB">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6</w:t>
            </w:r>
          </w:p>
        </w:tc>
        <w:tc>
          <w:tcPr>
            <w:tcW w:w="1315" w:type="dxa"/>
          </w:tcPr>
          <w:p w:rsidR="006C66F8" w:rsidRPr="00FD0ACB" w:rsidRDefault="006C66F8" w:rsidP="00FD0ACB">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CIP Code</w:t>
            </w:r>
          </w:p>
        </w:tc>
        <w:tc>
          <w:tcPr>
            <w:tcW w:w="4353" w:type="dxa"/>
          </w:tcPr>
          <w:p w:rsidR="006C66F8" w:rsidRPr="00FD0ACB" w:rsidRDefault="006C66F8" w:rsidP="00FD0ACB">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Classification of Instructional Program (CIP) code for the educational program for which the Debt Measures (or Loan Medians for Disclosures) were calculated</w:t>
            </w:r>
          </w:p>
        </w:tc>
        <w:tc>
          <w:tcPr>
            <w:tcW w:w="2340" w:type="dxa"/>
            <w:shd w:val="clear" w:color="auto" w:fill="auto"/>
          </w:tcPr>
          <w:p w:rsidR="006C66F8" w:rsidRPr="00FD0ACB" w:rsidRDefault="006C66F8" w:rsidP="00FD0ACB">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22"/>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keepNext/>
              <w:keepLines/>
              <w:widowControl/>
              <w:spacing w:before="60" w:after="60"/>
              <w:rPr>
                <w:rFonts w:ascii="Helvetica" w:hAnsi="Helvetica"/>
                <w:b w:val="0"/>
                <w:sz w:val="20"/>
                <w:szCs w:val="20"/>
              </w:rPr>
            </w:pPr>
            <w:r w:rsidRPr="00FD0ACB">
              <w:rPr>
                <w:rFonts w:ascii="Helvetica" w:hAnsi="Helvetica"/>
                <w:b w:val="0"/>
                <w:sz w:val="20"/>
                <w:szCs w:val="20"/>
              </w:rPr>
              <w:t>19</w:t>
            </w:r>
          </w:p>
        </w:tc>
        <w:tc>
          <w:tcPr>
            <w:tcW w:w="1076"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20</w:t>
            </w:r>
          </w:p>
        </w:tc>
        <w:tc>
          <w:tcPr>
            <w:tcW w:w="1127"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2</w:t>
            </w:r>
          </w:p>
        </w:tc>
        <w:tc>
          <w:tcPr>
            <w:tcW w:w="1315"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Credential Level</w:t>
            </w:r>
          </w:p>
        </w:tc>
        <w:tc>
          <w:tcPr>
            <w:tcW w:w="4353"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 xml:space="preserve">Level of degree/certificate/credential for the GE Program </w:t>
            </w:r>
          </w:p>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V</w:t>
            </w:r>
            <w:r w:rsidR="00FD0ACB">
              <w:rPr>
                <w:rFonts w:ascii="Helvetica" w:hAnsi="Helvetica"/>
                <w:sz w:val="20"/>
                <w:szCs w:val="20"/>
              </w:rPr>
              <w:t>alid Values: 01 – Undergraduate</w:t>
            </w:r>
            <w:r w:rsidR="00FD0ACB">
              <w:rPr>
                <w:rFonts w:ascii="Helvetica" w:hAnsi="Helvetica"/>
                <w:sz w:val="20"/>
                <w:szCs w:val="20"/>
              </w:rPr>
              <w:br/>
            </w:r>
            <w:r w:rsidRPr="00FD0ACB">
              <w:rPr>
                <w:rFonts w:ascii="Helvetica" w:hAnsi="Helvetica"/>
                <w:sz w:val="20"/>
                <w:szCs w:val="20"/>
              </w:rPr>
              <w:t xml:space="preserve">Certificate  02 - Associate’s Degree </w:t>
            </w:r>
            <w:r w:rsidRPr="00FD0ACB">
              <w:rPr>
                <w:rFonts w:ascii="Helvetica" w:hAnsi="Helvetica"/>
                <w:sz w:val="20"/>
                <w:szCs w:val="20"/>
              </w:rPr>
              <w:br/>
              <w:t xml:space="preserve">03 - Bachelor’s Degree </w:t>
            </w:r>
            <w:r w:rsidRPr="00FD0ACB">
              <w:rPr>
                <w:rFonts w:ascii="Helvetica" w:hAnsi="Helvetica"/>
                <w:sz w:val="20"/>
                <w:szCs w:val="20"/>
              </w:rPr>
              <w:br/>
              <w:t xml:space="preserve">04 - Post Baccalaureate Certificate </w:t>
            </w:r>
            <w:r w:rsidRPr="00FD0ACB">
              <w:rPr>
                <w:rFonts w:ascii="Helvetica" w:hAnsi="Helvetica"/>
                <w:sz w:val="20"/>
                <w:szCs w:val="20"/>
              </w:rPr>
              <w:br/>
              <w:t>05 - Maste</w:t>
            </w:r>
            <w:r w:rsidR="00FD0ACB">
              <w:rPr>
                <w:rFonts w:ascii="Helvetica" w:hAnsi="Helvetica"/>
                <w:sz w:val="20"/>
                <w:szCs w:val="20"/>
              </w:rPr>
              <w:t>r’s Degree 06 - Doctoral Degree</w:t>
            </w:r>
            <w:r w:rsidR="00FD0ACB">
              <w:rPr>
                <w:rFonts w:ascii="Helvetica" w:hAnsi="Helvetica"/>
                <w:sz w:val="20"/>
                <w:szCs w:val="20"/>
              </w:rPr>
              <w:br/>
            </w:r>
            <w:r w:rsidRPr="00FD0ACB">
              <w:rPr>
                <w:rFonts w:ascii="Helvetica" w:hAnsi="Helvetica"/>
                <w:sz w:val="20"/>
                <w:szCs w:val="20"/>
              </w:rPr>
              <w:t xml:space="preserve">07 – First Professional Degree </w:t>
            </w:r>
          </w:p>
        </w:tc>
        <w:tc>
          <w:tcPr>
            <w:tcW w:w="2340" w:type="dxa"/>
            <w:shd w:val="clear" w:color="auto" w:fill="auto"/>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22"/>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sz w:val="20"/>
                <w:szCs w:val="20"/>
              </w:rPr>
            </w:pPr>
            <w:r w:rsidRPr="00FD0ACB">
              <w:rPr>
                <w:rFonts w:ascii="Helvetica" w:hAnsi="Helvetica"/>
                <w:b w:val="0"/>
                <w:sz w:val="20"/>
                <w:szCs w:val="20"/>
              </w:rPr>
              <w:lastRenderedPageBreak/>
              <w:t>21</w:t>
            </w:r>
          </w:p>
        </w:tc>
        <w:tc>
          <w:tcPr>
            <w:tcW w:w="1076"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21</w:t>
            </w:r>
          </w:p>
        </w:tc>
        <w:tc>
          <w:tcPr>
            <w:tcW w:w="112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1</w:t>
            </w:r>
          </w:p>
        </w:tc>
        <w:tc>
          <w:tcPr>
            <w:tcW w:w="1315"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 xml:space="preserve">Calculation Type </w:t>
            </w:r>
          </w:p>
        </w:tc>
        <w:tc>
          <w:tcPr>
            <w:tcW w:w="4353"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 xml:space="preserve">The type of calculation performed </w:t>
            </w:r>
          </w:p>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 xml:space="preserve">Valid </w:t>
            </w:r>
            <w:r w:rsidR="00FD0ACB">
              <w:rPr>
                <w:rFonts w:ascii="Helvetica" w:hAnsi="Helvetica"/>
                <w:sz w:val="20"/>
                <w:szCs w:val="20"/>
              </w:rPr>
              <w:t>Values: 1 - Repayment Rate  2 -</w:t>
            </w:r>
            <w:r w:rsidR="00FD0ACB">
              <w:rPr>
                <w:rFonts w:ascii="Helvetica" w:hAnsi="Helvetica"/>
                <w:sz w:val="20"/>
                <w:szCs w:val="20"/>
              </w:rPr>
              <w:br/>
            </w:r>
            <w:r w:rsidRPr="00FD0ACB">
              <w:rPr>
                <w:rFonts w:ascii="Helvetica" w:hAnsi="Helvetica"/>
                <w:sz w:val="20"/>
                <w:szCs w:val="20"/>
              </w:rPr>
              <w:t>Debt-to-Earnings Ratio  3 - Loan Medians for Disclosures</w:t>
            </w:r>
          </w:p>
        </w:tc>
        <w:tc>
          <w:tcPr>
            <w:tcW w:w="2340" w:type="dxa"/>
            <w:shd w:val="clear" w:color="auto" w:fill="DBE5F1" w:themeFill="accent1" w:themeFillTint="33"/>
          </w:tcPr>
          <w:p w:rsidR="006C66F8" w:rsidRPr="00FD0ACB" w:rsidRDefault="006C66F8"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R</w:t>
            </w: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sz w:val="20"/>
                <w:szCs w:val="20"/>
              </w:rPr>
            </w:pPr>
            <w:r w:rsidRPr="00FD0ACB">
              <w:rPr>
                <w:rFonts w:ascii="Helvetica" w:hAnsi="Helvetica"/>
                <w:b w:val="0"/>
                <w:sz w:val="20"/>
                <w:szCs w:val="20"/>
              </w:rPr>
              <w:t>22</w:t>
            </w:r>
          </w:p>
        </w:tc>
        <w:tc>
          <w:tcPr>
            <w:tcW w:w="1076"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30</w:t>
            </w:r>
          </w:p>
        </w:tc>
        <w:tc>
          <w:tcPr>
            <w:tcW w:w="1127"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9</w:t>
            </w:r>
          </w:p>
        </w:tc>
        <w:tc>
          <w:tcPr>
            <w:tcW w:w="1315"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Numeric</w:t>
            </w:r>
          </w:p>
        </w:tc>
        <w:tc>
          <w:tcPr>
            <w:tcW w:w="3477"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Calculation Line Number</w:t>
            </w:r>
          </w:p>
        </w:tc>
        <w:tc>
          <w:tcPr>
            <w:tcW w:w="4353"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Unique identifier used across all components of the calculation</w:t>
            </w:r>
          </w:p>
        </w:tc>
        <w:tc>
          <w:tcPr>
            <w:tcW w:w="2340" w:type="dxa"/>
            <w:shd w:val="clear" w:color="auto" w:fill="auto"/>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sz w:val="20"/>
                <w:szCs w:val="20"/>
              </w:rPr>
            </w:pPr>
            <w:r w:rsidRPr="00FD0ACB">
              <w:rPr>
                <w:rFonts w:ascii="Helvetica" w:hAnsi="Helvetica"/>
                <w:b w:val="0"/>
                <w:sz w:val="20"/>
                <w:szCs w:val="20"/>
              </w:rPr>
              <w:t>31</w:t>
            </w:r>
          </w:p>
        </w:tc>
        <w:tc>
          <w:tcPr>
            <w:tcW w:w="1076"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31</w:t>
            </w:r>
          </w:p>
        </w:tc>
        <w:tc>
          <w:tcPr>
            <w:tcW w:w="112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1</w:t>
            </w:r>
          </w:p>
        </w:tc>
        <w:tc>
          <w:tcPr>
            <w:tcW w:w="1315"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Line Revision Indicator</w:t>
            </w:r>
          </w:p>
        </w:tc>
        <w:tc>
          <w:tcPr>
            <w:tcW w:w="4353"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Future Use</w:t>
            </w:r>
          </w:p>
        </w:tc>
        <w:tc>
          <w:tcPr>
            <w:tcW w:w="2340" w:type="dxa"/>
            <w:shd w:val="clear" w:color="auto" w:fill="auto"/>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sz w:val="20"/>
                <w:szCs w:val="20"/>
              </w:rPr>
            </w:pPr>
            <w:r w:rsidRPr="00FD0ACB">
              <w:rPr>
                <w:rFonts w:ascii="Helvetica" w:hAnsi="Helvetica"/>
                <w:b w:val="0"/>
                <w:sz w:val="20"/>
                <w:szCs w:val="20"/>
              </w:rPr>
              <w:t>32</w:t>
            </w:r>
          </w:p>
        </w:tc>
        <w:tc>
          <w:tcPr>
            <w:tcW w:w="1076"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33</w:t>
            </w:r>
          </w:p>
        </w:tc>
        <w:tc>
          <w:tcPr>
            <w:tcW w:w="1127"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2</w:t>
            </w:r>
          </w:p>
        </w:tc>
        <w:tc>
          <w:tcPr>
            <w:tcW w:w="1315"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Record Type</w:t>
            </w:r>
          </w:p>
        </w:tc>
        <w:tc>
          <w:tcPr>
            <w:tcW w:w="4353"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Indicator used to identify the Consolidation Loan Record</w:t>
            </w:r>
          </w:p>
          <w:p w:rsidR="006C66F8" w:rsidRPr="00FD0ACB" w:rsidRDefault="006C66F8" w:rsidP="00FD0ACB">
            <w:pPr>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Field will be populated with ‘30’</w:t>
            </w:r>
          </w:p>
        </w:tc>
        <w:tc>
          <w:tcPr>
            <w:tcW w:w="2340" w:type="dxa"/>
            <w:shd w:val="clear" w:color="auto" w:fill="auto"/>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sz w:val="20"/>
                <w:szCs w:val="20"/>
              </w:rPr>
            </w:pPr>
            <w:r w:rsidRPr="00FD0ACB">
              <w:rPr>
                <w:rFonts w:ascii="Helvetica" w:hAnsi="Helvetica"/>
                <w:b w:val="0"/>
                <w:sz w:val="20"/>
                <w:szCs w:val="20"/>
              </w:rPr>
              <w:t>34</w:t>
            </w:r>
          </w:p>
        </w:tc>
        <w:tc>
          <w:tcPr>
            <w:tcW w:w="1076"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38</w:t>
            </w:r>
          </w:p>
        </w:tc>
        <w:tc>
          <w:tcPr>
            <w:tcW w:w="112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5</w:t>
            </w:r>
          </w:p>
        </w:tc>
        <w:tc>
          <w:tcPr>
            <w:tcW w:w="1315"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Student ID</w:t>
            </w:r>
          </w:p>
        </w:tc>
        <w:tc>
          <w:tcPr>
            <w:tcW w:w="4353"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 xml:space="preserve">Unique alpha numeric field used to identify a specific student in a specific program’s calculation </w:t>
            </w:r>
          </w:p>
        </w:tc>
        <w:tc>
          <w:tcPr>
            <w:tcW w:w="2340" w:type="dxa"/>
            <w:shd w:val="clear" w:color="auto" w:fill="auto"/>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keepNext/>
              <w:keepLines/>
              <w:widowControl/>
              <w:spacing w:before="60" w:after="60"/>
              <w:rPr>
                <w:rFonts w:ascii="Helvetica" w:hAnsi="Helvetica"/>
                <w:b w:val="0"/>
                <w:sz w:val="20"/>
                <w:szCs w:val="20"/>
              </w:rPr>
            </w:pPr>
            <w:r w:rsidRPr="00FD0ACB">
              <w:rPr>
                <w:rFonts w:ascii="Helvetica" w:hAnsi="Helvetica"/>
                <w:b w:val="0"/>
                <w:sz w:val="20"/>
                <w:szCs w:val="20"/>
              </w:rPr>
              <w:t>39</w:t>
            </w:r>
          </w:p>
        </w:tc>
        <w:tc>
          <w:tcPr>
            <w:tcW w:w="1076"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43</w:t>
            </w:r>
          </w:p>
        </w:tc>
        <w:tc>
          <w:tcPr>
            <w:tcW w:w="1127"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5</w:t>
            </w:r>
          </w:p>
        </w:tc>
        <w:tc>
          <w:tcPr>
            <w:tcW w:w="1315"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GE Record ID</w:t>
            </w:r>
          </w:p>
        </w:tc>
        <w:tc>
          <w:tcPr>
            <w:tcW w:w="4353"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Unique alpha numeric field used to identify a specific program’s calculation</w:t>
            </w:r>
          </w:p>
        </w:tc>
        <w:tc>
          <w:tcPr>
            <w:tcW w:w="2340" w:type="dxa"/>
            <w:shd w:val="clear" w:color="auto" w:fill="auto"/>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keepNext/>
              <w:keepLines/>
              <w:widowControl/>
              <w:spacing w:before="60" w:after="60"/>
              <w:rPr>
                <w:rFonts w:ascii="Helvetica" w:hAnsi="Helvetica"/>
                <w:b w:val="0"/>
                <w:sz w:val="20"/>
                <w:szCs w:val="20"/>
              </w:rPr>
            </w:pPr>
            <w:r w:rsidRPr="00FD0ACB">
              <w:rPr>
                <w:rFonts w:ascii="Helvetica" w:hAnsi="Helvetica"/>
                <w:b w:val="0"/>
                <w:sz w:val="20"/>
                <w:szCs w:val="20"/>
              </w:rPr>
              <w:t>44</w:t>
            </w:r>
          </w:p>
        </w:tc>
        <w:tc>
          <w:tcPr>
            <w:tcW w:w="1076" w:type="dxa"/>
          </w:tcPr>
          <w:p w:rsidR="006C66F8" w:rsidRPr="00FD0ACB" w:rsidRDefault="006C66F8" w:rsidP="00FD0ACB">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48</w:t>
            </w:r>
          </w:p>
        </w:tc>
        <w:tc>
          <w:tcPr>
            <w:tcW w:w="1127" w:type="dxa"/>
          </w:tcPr>
          <w:p w:rsidR="006C66F8" w:rsidRPr="00FD0ACB" w:rsidRDefault="006C66F8" w:rsidP="00FD0ACB">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5</w:t>
            </w:r>
          </w:p>
        </w:tc>
        <w:tc>
          <w:tcPr>
            <w:tcW w:w="1315" w:type="dxa"/>
          </w:tcPr>
          <w:p w:rsidR="006C66F8" w:rsidRPr="00FD0ACB" w:rsidRDefault="006C66F8" w:rsidP="00FD0ACB">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Loan ID</w:t>
            </w:r>
          </w:p>
        </w:tc>
        <w:tc>
          <w:tcPr>
            <w:tcW w:w="4353" w:type="dxa"/>
          </w:tcPr>
          <w:p w:rsidR="006C66F8" w:rsidRPr="00FD0ACB" w:rsidRDefault="006C66F8" w:rsidP="00FD0ACB">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Unique alpha numeric field used to identify a specific loan record in a specific program’s calculation</w:t>
            </w:r>
          </w:p>
        </w:tc>
        <w:tc>
          <w:tcPr>
            <w:tcW w:w="2340" w:type="dxa"/>
            <w:shd w:val="clear" w:color="auto" w:fill="auto"/>
          </w:tcPr>
          <w:p w:rsidR="006C66F8" w:rsidRPr="00FD0ACB" w:rsidRDefault="006C66F8" w:rsidP="00FD0ACB">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keepNext/>
              <w:keepLines/>
              <w:widowControl/>
              <w:spacing w:before="60" w:after="60"/>
              <w:rPr>
                <w:rFonts w:ascii="Helvetica" w:hAnsi="Helvetica"/>
                <w:b w:val="0"/>
                <w:sz w:val="20"/>
                <w:szCs w:val="20"/>
              </w:rPr>
            </w:pPr>
            <w:r w:rsidRPr="00FD0ACB">
              <w:rPr>
                <w:rFonts w:ascii="Helvetica" w:hAnsi="Helvetica"/>
                <w:b w:val="0"/>
                <w:sz w:val="20"/>
                <w:szCs w:val="20"/>
              </w:rPr>
              <w:t>49</w:t>
            </w:r>
          </w:p>
        </w:tc>
        <w:tc>
          <w:tcPr>
            <w:tcW w:w="1076"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49</w:t>
            </w:r>
          </w:p>
        </w:tc>
        <w:tc>
          <w:tcPr>
            <w:tcW w:w="1127"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1</w:t>
            </w:r>
          </w:p>
        </w:tc>
        <w:tc>
          <w:tcPr>
            <w:tcW w:w="1315"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Loan Record Support Type - Consolidation</w:t>
            </w:r>
          </w:p>
        </w:tc>
        <w:tc>
          <w:tcPr>
            <w:tcW w:w="4353"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Indicator that a Consolidation Loan is associated with the GE record</w:t>
            </w:r>
          </w:p>
          <w:p w:rsidR="006C66F8" w:rsidRPr="00FD0ACB" w:rsidRDefault="006C66F8" w:rsidP="00FD0ACB">
            <w:pPr>
              <w:keepNext/>
              <w:keepLines/>
              <w:widowControl/>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Valid Value: B</w:t>
            </w:r>
          </w:p>
        </w:tc>
        <w:tc>
          <w:tcPr>
            <w:tcW w:w="2340" w:type="dxa"/>
            <w:shd w:val="clear" w:color="auto" w:fill="auto"/>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sz w:val="20"/>
                <w:szCs w:val="20"/>
              </w:rPr>
            </w:pPr>
            <w:r w:rsidRPr="00FD0ACB">
              <w:rPr>
                <w:rFonts w:ascii="Helvetica" w:hAnsi="Helvetica"/>
                <w:b w:val="0"/>
                <w:sz w:val="20"/>
                <w:szCs w:val="20"/>
              </w:rPr>
              <w:t>50</w:t>
            </w:r>
          </w:p>
        </w:tc>
        <w:tc>
          <w:tcPr>
            <w:tcW w:w="1076"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50</w:t>
            </w:r>
          </w:p>
        </w:tc>
        <w:tc>
          <w:tcPr>
            <w:tcW w:w="112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1</w:t>
            </w:r>
          </w:p>
        </w:tc>
        <w:tc>
          <w:tcPr>
            <w:tcW w:w="1315"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 xml:space="preserve">Loan Record Support - Consolidation Level </w:t>
            </w:r>
          </w:p>
        </w:tc>
        <w:tc>
          <w:tcPr>
            <w:tcW w:w="4353"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Consolidation Level of the Consolidation Loan</w:t>
            </w:r>
          </w:p>
          <w:p w:rsidR="006C66F8" w:rsidRPr="00FD0ACB" w:rsidRDefault="006C66F8" w:rsidP="00FD0ACB">
            <w:pPr>
              <w:spacing w:before="12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Valid Values: 1, 2, 3, 4, 5</w:t>
            </w:r>
          </w:p>
        </w:tc>
        <w:tc>
          <w:tcPr>
            <w:tcW w:w="2340" w:type="dxa"/>
            <w:shd w:val="clear" w:color="auto" w:fill="auto"/>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sz w:val="20"/>
                <w:szCs w:val="20"/>
              </w:rPr>
            </w:pPr>
            <w:r w:rsidRPr="00FD0ACB">
              <w:rPr>
                <w:rFonts w:ascii="Helvetica" w:hAnsi="Helvetica"/>
                <w:b w:val="0"/>
                <w:sz w:val="20"/>
                <w:szCs w:val="20"/>
              </w:rPr>
              <w:t>51</w:t>
            </w:r>
          </w:p>
        </w:tc>
        <w:tc>
          <w:tcPr>
            <w:tcW w:w="1076"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58</w:t>
            </w:r>
          </w:p>
        </w:tc>
        <w:tc>
          <w:tcPr>
            <w:tcW w:w="1127"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8</w:t>
            </w:r>
          </w:p>
        </w:tc>
        <w:tc>
          <w:tcPr>
            <w:tcW w:w="1315"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Loan Date</w:t>
            </w:r>
          </w:p>
        </w:tc>
        <w:tc>
          <w:tcPr>
            <w:tcW w:w="4353"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The Loan Date of the Consolidation Loan</w:t>
            </w:r>
          </w:p>
        </w:tc>
        <w:tc>
          <w:tcPr>
            <w:tcW w:w="2340" w:type="dxa"/>
            <w:shd w:val="clear" w:color="auto" w:fill="auto"/>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sz w:val="20"/>
                <w:szCs w:val="20"/>
              </w:rPr>
            </w:pPr>
            <w:r w:rsidRPr="00FD0ACB">
              <w:rPr>
                <w:rFonts w:ascii="Helvetica" w:hAnsi="Helvetica"/>
                <w:b w:val="0"/>
                <w:sz w:val="20"/>
                <w:szCs w:val="20"/>
              </w:rPr>
              <w:t>59</w:t>
            </w:r>
          </w:p>
        </w:tc>
        <w:tc>
          <w:tcPr>
            <w:tcW w:w="1076"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60</w:t>
            </w:r>
          </w:p>
        </w:tc>
        <w:tc>
          <w:tcPr>
            <w:tcW w:w="112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2</w:t>
            </w:r>
          </w:p>
        </w:tc>
        <w:tc>
          <w:tcPr>
            <w:tcW w:w="1315"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Loan Type</w:t>
            </w:r>
          </w:p>
        </w:tc>
        <w:tc>
          <w:tcPr>
            <w:tcW w:w="4353"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The Loan Type of the Consolidation Loan</w:t>
            </w:r>
          </w:p>
        </w:tc>
        <w:tc>
          <w:tcPr>
            <w:tcW w:w="2340" w:type="dxa"/>
            <w:shd w:val="clear" w:color="auto" w:fill="auto"/>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sz w:val="20"/>
                <w:szCs w:val="20"/>
              </w:rPr>
            </w:pPr>
            <w:r w:rsidRPr="00FD0ACB">
              <w:rPr>
                <w:rFonts w:ascii="Helvetica" w:hAnsi="Helvetica"/>
                <w:b w:val="0"/>
                <w:sz w:val="20"/>
                <w:szCs w:val="20"/>
              </w:rPr>
              <w:lastRenderedPageBreak/>
              <w:t>61</w:t>
            </w:r>
          </w:p>
        </w:tc>
        <w:tc>
          <w:tcPr>
            <w:tcW w:w="1076"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66</w:t>
            </w:r>
          </w:p>
        </w:tc>
        <w:tc>
          <w:tcPr>
            <w:tcW w:w="1127"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6</w:t>
            </w:r>
          </w:p>
        </w:tc>
        <w:tc>
          <w:tcPr>
            <w:tcW w:w="1315"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Numeric</w:t>
            </w:r>
          </w:p>
        </w:tc>
        <w:tc>
          <w:tcPr>
            <w:tcW w:w="3477"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Total Disbursement</w:t>
            </w:r>
          </w:p>
        </w:tc>
        <w:tc>
          <w:tcPr>
            <w:tcW w:w="4353"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 xml:space="preserve">The total disbursement of the consolidation loan </w:t>
            </w:r>
          </w:p>
        </w:tc>
        <w:tc>
          <w:tcPr>
            <w:tcW w:w="2340" w:type="dxa"/>
            <w:shd w:val="clear" w:color="auto" w:fill="auto"/>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sz w:val="20"/>
                <w:szCs w:val="20"/>
              </w:rPr>
            </w:pPr>
            <w:r w:rsidRPr="00FD0ACB">
              <w:rPr>
                <w:rFonts w:ascii="Helvetica" w:hAnsi="Helvetica"/>
                <w:b w:val="0"/>
                <w:sz w:val="20"/>
                <w:szCs w:val="20"/>
              </w:rPr>
              <w:t>67</w:t>
            </w:r>
          </w:p>
        </w:tc>
        <w:tc>
          <w:tcPr>
            <w:tcW w:w="1076"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67</w:t>
            </w:r>
          </w:p>
        </w:tc>
        <w:tc>
          <w:tcPr>
            <w:tcW w:w="112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1</w:t>
            </w:r>
          </w:p>
        </w:tc>
        <w:tc>
          <w:tcPr>
            <w:tcW w:w="1315"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Indicator of Separate Loan</w:t>
            </w:r>
          </w:p>
        </w:tc>
        <w:tc>
          <w:tcPr>
            <w:tcW w:w="4353"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eastAsiaTheme="minorEastAsia" w:hAnsi="Helvetica" w:cs="Lucida Grande"/>
                <w:color w:val="000000"/>
                <w:sz w:val="20"/>
                <w:szCs w:val="20"/>
              </w:rPr>
            </w:pPr>
            <w:r w:rsidRPr="00FD0ACB">
              <w:rPr>
                <w:rFonts w:ascii="Helvetica" w:eastAsiaTheme="minorEastAsia" w:hAnsi="Helvetica" w:cs="Lucida Grande"/>
                <w:color w:val="000000"/>
                <w:sz w:val="20"/>
                <w:szCs w:val="20"/>
              </w:rPr>
              <w:t>Indicator noting that loans on NSLDS have the same loan date, type, and amount at the same school</w:t>
            </w:r>
          </w:p>
          <w:p w:rsidR="006C66F8" w:rsidRPr="00FD0ACB" w:rsidRDefault="006C66F8" w:rsidP="00FD0ACB">
            <w:pPr>
              <w:spacing w:before="12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eastAsiaTheme="minorEastAsia" w:hAnsi="Helvetica" w:cs="Lucida Grande"/>
                <w:color w:val="000000"/>
                <w:sz w:val="20"/>
                <w:szCs w:val="20"/>
              </w:rPr>
              <w:t>Valid Values: A-Z</w:t>
            </w:r>
          </w:p>
        </w:tc>
        <w:tc>
          <w:tcPr>
            <w:tcW w:w="2340" w:type="dxa"/>
            <w:shd w:val="clear" w:color="auto" w:fill="DBE5F1" w:themeFill="accent1" w:themeFillTint="33"/>
          </w:tcPr>
          <w:p w:rsidR="006C66F8" w:rsidRPr="00FD0ACB" w:rsidRDefault="006C66F8"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R</w:t>
            </w: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sz w:val="20"/>
                <w:szCs w:val="20"/>
              </w:rPr>
            </w:pPr>
            <w:r w:rsidRPr="00FD0ACB">
              <w:rPr>
                <w:rFonts w:ascii="Helvetica" w:hAnsi="Helvetica"/>
                <w:b w:val="0"/>
                <w:sz w:val="20"/>
                <w:szCs w:val="20"/>
              </w:rPr>
              <w:t>68</w:t>
            </w:r>
          </w:p>
        </w:tc>
        <w:tc>
          <w:tcPr>
            <w:tcW w:w="1076"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73</w:t>
            </w:r>
          </w:p>
        </w:tc>
        <w:tc>
          <w:tcPr>
            <w:tcW w:w="1127"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6</w:t>
            </w:r>
          </w:p>
        </w:tc>
        <w:tc>
          <w:tcPr>
            <w:tcW w:w="1315"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Numeric</w:t>
            </w:r>
          </w:p>
        </w:tc>
        <w:tc>
          <w:tcPr>
            <w:tcW w:w="3477"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OPB beginning of DMYR</w:t>
            </w:r>
          </w:p>
        </w:tc>
        <w:tc>
          <w:tcPr>
            <w:tcW w:w="4353"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OPB at the beginning of the DMYR</w:t>
            </w:r>
          </w:p>
        </w:tc>
        <w:tc>
          <w:tcPr>
            <w:tcW w:w="2340" w:type="dxa"/>
            <w:shd w:val="clear" w:color="auto" w:fill="DBE5F1" w:themeFill="accent1" w:themeFillTint="33"/>
          </w:tcPr>
          <w:p w:rsidR="006C66F8" w:rsidRPr="00FD0ACB" w:rsidRDefault="006C66F8"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R</w:t>
            </w: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sz w:val="20"/>
                <w:szCs w:val="20"/>
              </w:rPr>
            </w:pPr>
            <w:r w:rsidRPr="00FD0ACB">
              <w:rPr>
                <w:rFonts w:ascii="Helvetica" w:hAnsi="Helvetica"/>
                <w:b w:val="0"/>
                <w:sz w:val="20"/>
                <w:szCs w:val="20"/>
              </w:rPr>
              <w:t>74</w:t>
            </w:r>
          </w:p>
        </w:tc>
        <w:tc>
          <w:tcPr>
            <w:tcW w:w="1076"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79</w:t>
            </w:r>
          </w:p>
        </w:tc>
        <w:tc>
          <w:tcPr>
            <w:tcW w:w="112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6</w:t>
            </w:r>
          </w:p>
        </w:tc>
        <w:tc>
          <w:tcPr>
            <w:tcW w:w="1315"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Numeric</w:t>
            </w:r>
          </w:p>
        </w:tc>
        <w:tc>
          <w:tcPr>
            <w:tcW w:w="347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OIB beginning of DMYR</w:t>
            </w:r>
          </w:p>
        </w:tc>
        <w:tc>
          <w:tcPr>
            <w:tcW w:w="4353"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OIB at the beginning of the DMYR</w:t>
            </w:r>
          </w:p>
        </w:tc>
        <w:tc>
          <w:tcPr>
            <w:tcW w:w="2340" w:type="dxa"/>
            <w:shd w:val="clear" w:color="auto" w:fill="DBE5F1" w:themeFill="accent1" w:themeFillTint="33"/>
          </w:tcPr>
          <w:p w:rsidR="006C66F8" w:rsidRPr="00FD0ACB" w:rsidRDefault="006C66F8"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R</w:t>
            </w: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keepNext/>
              <w:keepLines/>
              <w:widowControl/>
              <w:spacing w:before="60" w:after="60"/>
              <w:rPr>
                <w:rFonts w:ascii="Helvetica" w:hAnsi="Helvetica"/>
                <w:b w:val="0"/>
                <w:sz w:val="20"/>
                <w:szCs w:val="20"/>
              </w:rPr>
            </w:pPr>
            <w:r w:rsidRPr="00FD0ACB">
              <w:rPr>
                <w:rFonts w:ascii="Helvetica" w:hAnsi="Helvetica"/>
                <w:b w:val="0"/>
                <w:sz w:val="20"/>
                <w:szCs w:val="20"/>
              </w:rPr>
              <w:t>80</w:t>
            </w:r>
          </w:p>
        </w:tc>
        <w:tc>
          <w:tcPr>
            <w:tcW w:w="1076"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85</w:t>
            </w:r>
          </w:p>
        </w:tc>
        <w:tc>
          <w:tcPr>
            <w:tcW w:w="1127"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6</w:t>
            </w:r>
          </w:p>
        </w:tc>
        <w:tc>
          <w:tcPr>
            <w:tcW w:w="1315"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Numeric</w:t>
            </w:r>
          </w:p>
        </w:tc>
        <w:tc>
          <w:tcPr>
            <w:tcW w:w="3477"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OPB ending of DMYR</w:t>
            </w:r>
          </w:p>
        </w:tc>
        <w:tc>
          <w:tcPr>
            <w:tcW w:w="4353"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OPB at the end of the DMYR</w:t>
            </w:r>
          </w:p>
        </w:tc>
        <w:tc>
          <w:tcPr>
            <w:tcW w:w="2340" w:type="dxa"/>
            <w:shd w:val="clear" w:color="auto" w:fill="DBE5F1" w:themeFill="accent1" w:themeFillTint="33"/>
          </w:tcPr>
          <w:p w:rsidR="006C66F8" w:rsidRPr="00FD0ACB" w:rsidRDefault="006C66F8" w:rsidP="00FD0ACB">
            <w:pPr>
              <w:keepNext/>
              <w:keepLines/>
              <w:widowControl/>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R</w:t>
            </w: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keepNext/>
              <w:keepLines/>
              <w:widowControl/>
              <w:spacing w:before="60" w:after="60"/>
              <w:rPr>
                <w:rFonts w:ascii="Helvetica" w:hAnsi="Helvetica"/>
                <w:b w:val="0"/>
                <w:bCs w:val="0"/>
                <w:sz w:val="20"/>
                <w:szCs w:val="20"/>
              </w:rPr>
            </w:pPr>
            <w:r w:rsidRPr="00FD0ACB">
              <w:rPr>
                <w:rFonts w:ascii="Helvetica" w:hAnsi="Helvetica"/>
                <w:b w:val="0"/>
                <w:sz w:val="20"/>
                <w:szCs w:val="20"/>
              </w:rPr>
              <w:t>86</w:t>
            </w:r>
          </w:p>
        </w:tc>
        <w:tc>
          <w:tcPr>
            <w:tcW w:w="1076" w:type="dxa"/>
          </w:tcPr>
          <w:p w:rsidR="006C66F8" w:rsidRPr="00FD0ACB" w:rsidRDefault="006C66F8" w:rsidP="00FD0ACB">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91</w:t>
            </w:r>
          </w:p>
        </w:tc>
        <w:tc>
          <w:tcPr>
            <w:tcW w:w="1127" w:type="dxa"/>
          </w:tcPr>
          <w:p w:rsidR="006C66F8" w:rsidRPr="00FD0ACB" w:rsidRDefault="006C66F8" w:rsidP="00FD0ACB">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6</w:t>
            </w:r>
          </w:p>
        </w:tc>
        <w:tc>
          <w:tcPr>
            <w:tcW w:w="1315" w:type="dxa"/>
          </w:tcPr>
          <w:p w:rsidR="006C66F8" w:rsidRPr="00FD0ACB" w:rsidRDefault="006C66F8" w:rsidP="00FD0ACB">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Numeric</w:t>
            </w:r>
          </w:p>
        </w:tc>
        <w:tc>
          <w:tcPr>
            <w:tcW w:w="3477" w:type="dxa"/>
          </w:tcPr>
          <w:p w:rsidR="006C66F8" w:rsidRPr="00FD0ACB" w:rsidRDefault="006C66F8" w:rsidP="00FD0ACB">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OIB ending of DMYR</w:t>
            </w:r>
          </w:p>
        </w:tc>
        <w:tc>
          <w:tcPr>
            <w:tcW w:w="4353" w:type="dxa"/>
          </w:tcPr>
          <w:p w:rsidR="006C66F8" w:rsidRPr="00FD0ACB" w:rsidRDefault="006C66F8" w:rsidP="00FD0ACB">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OIB at the end of the DMYR</w:t>
            </w:r>
          </w:p>
        </w:tc>
        <w:tc>
          <w:tcPr>
            <w:tcW w:w="2340" w:type="dxa"/>
            <w:shd w:val="clear" w:color="auto" w:fill="DBE5F1" w:themeFill="accent1" w:themeFillTint="33"/>
          </w:tcPr>
          <w:p w:rsidR="006C66F8" w:rsidRPr="00FD0ACB" w:rsidRDefault="006C66F8" w:rsidP="00FD0ACB">
            <w:pPr>
              <w:keepNext/>
              <w:keepLines/>
              <w:widowControl/>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R</w:t>
            </w: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keepNext/>
              <w:keepLines/>
              <w:widowControl/>
              <w:spacing w:before="60" w:after="60"/>
              <w:rPr>
                <w:rFonts w:ascii="Helvetica" w:hAnsi="Helvetica"/>
                <w:b w:val="0"/>
                <w:bCs w:val="0"/>
                <w:sz w:val="20"/>
                <w:szCs w:val="20"/>
              </w:rPr>
            </w:pPr>
            <w:r w:rsidRPr="00FD0ACB">
              <w:rPr>
                <w:rFonts w:ascii="Helvetica" w:hAnsi="Helvetica"/>
                <w:b w:val="0"/>
                <w:sz w:val="20"/>
                <w:szCs w:val="20"/>
              </w:rPr>
              <w:t>92</w:t>
            </w:r>
          </w:p>
        </w:tc>
        <w:tc>
          <w:tcPr>
            <w:tcW w:w="1076"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92</w:t>
            </w:r>
          </w:p>
        </w:tc>
        <w:tc>
          <w:tcPr>
            <w:tcW w:w="1127"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1</w:t>
            </w:r>
          </w:p>
        </w:tc>
        <w:tc>
          <w:tcPr>
            <w:tcW w:w="1315"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Default Indicator</w:t>
            </w:r>
          </w:p>
        </w:tc>
        <w:tc>
          <w:tcPr>
            <w:tcW w:w="4353" w:type="dxa"/>
          </w:tcPr>
          <w:p w:rsidR="006C66F8" w:rsidRPr="00FD0ACB" w:rsidRDefault="006C66F8" w:rsidP="00FD0ACB">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Indicator noting that the loan defaulted</w:t>
            </w:r>
          </w:p>
          <w:p w:rsidR="006C66F8" w:rsidRPr="00FD0ACB" w:rsidRDefault="006C66F8" w:rsidP="00FD0ACB">
            <w:pPr>
              <w:keepNext/>
              <w:keepLines/>
              <w:widowControl/>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 xml:space="preserve">Valid Values: Y – Yes N – No </w:t>
            </w:r>
          </w:p>
        </w:tc>
        <w:tc>
          <w:tcPr>
            <w:tcW w:w="2340" w:type="dxa"/>
            <w:shd w:val="clear" w:color="auto" w:fill="DBE5F1" w:themeFill="accent1" w:themeFillTint="33"/>
          </w:tcPr>
          <w:p w:rsidR="006C66F8" w:rsidRPr="00FD0ACB" w:rsidRDefault="006C66F8" w:rsidP="00FD0ACB">
            <w:pPr>
              <w:keepNext/>
              <w:keepLines/>
              <w:widowControl/>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R</w:t>
            </w: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keepNext/>
              <w:keepLines/>
              <w:widowControl/>
              <w:spacing w:before="60" w:after="60"/>
              <w:rPr>
                <w:rFonts w:ascii="Helvetica" w:hAnsi="Helvetica"/>
                <w:b w:val="0"/>
                <w:bCs w:val="0"/>
                <w:sz w:val="20"/>
                <w:szCs w:val="20"/>
              </w:rPr>
            </w:pPr>
            <w:r w:rsidRPr="00FD0ACB">
              <w:rPr>
                <w:rFonts w:ascii="Helvetica" w:hAnsi="Helvetica"/>
                <w:b w:val="0"/>
                <w:sz w:val="20"/>
                <w:szCs w:val="20"/>
              </w:rPr>
              <w:t>93</w:t>
            </w:r>
          </w:p>
        </w:tc>
        <w:tc>
          <w:tcPr>
            <w:tcW w:w="1076" w:type="dxa"/>
          </w:tcPr>
          <w:p w:rsidR="006C66F8" w:rsidRPr="00FD0ACB" w:rsidRDefault="006C66F8" w:rsidP="00FD0ACB">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94</w:t>
            </w:r>
          </w:p>
        </w:tc>
        <w:tc>
          <w:tcPr>
            <w:tcW w:w="1127" w:type="dxa"/>
          </w:tcPr>
          <w:p w:rsidR="006C66F8" w:rsidRPr="00FD0ACB" w:rsidRDefault="006C66F8" w:rsidP="00FD0ACB">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2</w:t>
            </w:r>
          </w:p>
        </w:tc>
        <w:tc>
          <w:tcPr>
            <w:tcW w:w="1315" w:type="dxa"/>
          </w:tcPr>
          <w:p w:rsidR="006C66F8" w:rsidRPr="00FD0ACB" w:rsidRDefault="006C66F8" w:rsidP="00FD0ACB">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Default Status Code</w:t>
            </w:r>
          </w:p>
        </w:tc>
        <w:tc>
          <w:tcPr>
            <w:tcW w:w="4353" w:type="dxa"/>
          </w:tcPr>
          <w:p w:rsidR="006C66F8" w:rsidRPr="00FD0ACB" w:rsidRDefault="006C66F8" w:rsidP="00FD0ACB">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The code of the Default Status of the loan</w:t>
            </w:r>
          </w:p>
        </w:tc>
        <w:tc>
          <w:tcPr>
            <w:tcW w:w="2340" w:type="dxa"/>
            <w:shd w:val="clear" w:color="auto" w:fill="auto"/>
          </w:tcPr>
          <w:p w:rsidR="006C66F8" w:rsidRPr="00FD0ACB" w:rsidRDefault="006C66F8" w:rsidP="00FD0ACB">
            <w:pPr>
              <w:keepNext/>
              <w:keepLines/>
              <w:widowControl/>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bCs w:val="0"/>
                <w:sz w:val="20"/>
                <w:szCs w:val="20"/>
              </w:rPr>
            </w:pPr>
            <w:r w:rsidRPr="00FD0ACB">
              <w:rPr>
                <w:rFonts w:ascii="Helvetica" w:hAnsi="Helvetica"/>
                <w:b w:val="0"/>
                <w:sz w:val="20"/>
                <w:szCs w:val="20"/>
              </w:rPr>
              <w:t>95</w:t>
            </w:r>
          </w:p>
        </w:tc>
        <w:tc>
          <w:tcPr>
            <w:tcW w:w="1076"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102</w:t>
            </w:r>
          </w:p>
        </w:tc>
        <w:tc>
          <w:tcPr>
            <w:tcW w:w="1127"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8</w:t>
            </w:r>
          </w:p>
        </w:tc>
        <w:tc>
          <w:tcPr>
            <w:tcW w:w="1315"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Default Status Date</w:t>
            </w:r>
          </w:p>
        </w:tc>
        <w:tc>
          <w:tcPr>
            <w:tcW w:w="4353"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Date of default for loan</w:t>
            </w:r>
          </w:p>
        </w:tc>
        <w:tc>
          <w:tcPr>
            <w:tcW w:w="2340" w:type="dxa"/>
            <w:shd w:val="clear" w:color="auto" w:fill="auto"/>
          </w:tcPr>
          <w:p w:rsidR="006C66F8" w:rsidRPr="00FD0ACB" w:rsidRDefault="006C66F8"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bCs w:val="0"/>
                <w:sz w:val="20"/>
                <w:szCs w:val="20"/>
              </w:rPr>
            </w:pPr>
            <w:r w:rsidRPr="00FD0ACB">
              <w:rPr>
                <w:rFonts w:ascii="Helvetica" w:hAnsi="Helvetica"/>
                <w:b w:val="0"/>
                <w:sz w:val="20"/>
                <w:szCs w:val="20"/>
              </w:rPr>
              <w:t>103</w:t>
            </w:r>
          </w:p>
        </w:tc>
        <w:tc>
          <w:tcPr>
            <w:tcW w:w="1076"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103</w:t>
            </w:r>
          </w:p>
        </w:tc>
        <w:tc>
          <w:tcPr>
            <w:tcW w:w="112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1</w:t>
            </w:r>
          </w:p>
        </w:tc>
        <w:tc>
          <w:tcPr>
            <w:tcW w:w="1315"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Paid Through Consolidation Indicator</w:t>
            </w:r>
          </w:p>
        </w:tc>
        <w:tc>
          <w:tcPr>
            <w:tcW w:w="4353"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Indicator that the loan was paid through Consolidation</w:t>
            </w:r>
          </w:p>
          <w:p w:rsidR="006C66F8" w:rsidRPr="00FD0ACB" w:rsidRDefault="006C66F8" w:rsidP="00FD0ACB">
            <w:pPr>
              <w:spacing w:before="12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 xml:space="preserve">Valid Values: Y – Yes N – No </w:t>
            </w:r>
          </w:p>
        </w:tc>
        <w:tc>
          <w:tcPr>
            <w:tcW w:w="2340" w:type="dxa"/>
            <w:shd w:val="clear" w:color="auto" w:fill="DBE5F1" w:themeFill="accent1" w:themeFillTint="33"/>
          </w:tcPr>
          <w:p w:rsidR="006C66F8" w:rsidRPr="00FD0ACB" w:rsidRDefault="006C66F8"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R</w:t>
            </w: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bCs w:val="0"/>
                <w:sz w:val="20"/>
                <w:szCs w:val="20"/>
              </w:rPr>
            </w:pPr>
            <w:r w:rsidRPr="00FD0ACB">
              <w:rPr>
                <w:rFonts w:ascii="Helvetica" w:hAnsi="Helvetica"/>
                <w:b w:val="0"/>
                <w:sz w:val="20"/>
                <w:szCs w:val="20"/>
              </w:rPr>
              <w:t>104</w:t>
            </w:r>
          </w:p>
        </w:tc>
        <w:tc>
          <w:tcPr>
            <w:tcW w:w="1076"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111</w:t>
            </w:r>
          </w:p>
        </w:tc>
        <w:tc>
          <w:tcPr>
            <w:tcW w:w="1127"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8</w:t>
            </w:r>
          </w:p>
        </w:tc>
        <w:tc>
          <w:tcPr>
            <w:tcW w:w="1315"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Paid Through Consolidation Date</w:t>
            </w:r>
          </w:p>
        </w:tc>
        <w:tc>
          <w:tcPr>
            <w:tcW w:w="4353"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Date the loan was paid through Consolidation</w:t>
            </w:r>
          </w:p>
        </w:tc>
        <w:tc>
          <w:tcPr>
            <w:tcW w:w="2340" w:type="dxa"/>
            <w:shd w:val="clear" w:color="auto" w:fill="DBE5F1" w:themeFill="accent1" w:themeFillTint="33"/>
          </w:tcPr>
          <w:p w:rsidR="006C66F8" w:rsidRPr="00FD0ACB" w:rsidRDefault="006C66F8"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R</w:t>
            </w: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bCs w:val="0"/>
                <w:sz w:val="20"/>
                <w:szCs w:val="20"/>
              </w:rPr>
            </w:pPr>
            <w:r w:rsidRPr="00FD0ACB">
              <w:rPr>
                <w:rFonts w:ascii="Helvetica" w:hAnsi="Helvetica"/>
                <w:b w:val="0"/>
                <w:sz w:val="20"/>
                <w:szCs w:val="20"/>
              </w:rPr>
              <w:t>112</w:t>
            </w:r>
          </w:p>
        </w:tc>
        <w:tc>
          <w:tcPr>
            <w:tcW w:w="1076"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117</w:t>
            </w:r>
          </w:p>
        </w:tc>
        <w:tc>
          <w:tcPr>
            <w:tcW w:w="112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6</w:t>
            </w:r>
          </w:p>
        </w:tc>
        <w:tc>
          <w:tcPr>
            <w:tcW w:w="1315"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Numeric</w:t>
            </w:r>
          </w:p>
        </w:tc>
        <w:tc>
          <w:tcPr>
            <w:tcW w:w="347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OPB at Consolidation</w:t>
            </w:r>
          </w:p>
        </w:tc>
        <w:tc>
          <w:tcPr>
            <w:tcW w:w="4353"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OPB at the time of the Consolidation</w:t>
            </w:r>
          </w:p>
        </w:tc>
        <w:tc>
          <w:tcPr>
            <w:tcW w:w="2340" w:type="dxa"/>
            <w:shd w:val="clear" w:color="auto" w:fill="DBE5F1" w:themeFill="accent1" w:themeFillTint="33"/>
          </w:tcPr>
          <w:p w:rsidR="006C66F8" w:rsidRPr="00FD0ACB" w:rsidRDefault="006C66F8"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R</w:t>
            </w: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bCs w:val="0"/>
                <w:sz w:val="20"/>
                <w:szCs w:val="20"/>
              </w:rPr>
            </w:pPr>
            <w:r w:rsidRPr="00FD0ACB">
              <w:rPr>
                <w:rFonts w:ascii="Helvetica" w:hAnsi="Helvetica"/>
                <w:b w:val="0"/>
                <w:sz w:val="20"/>
                <w:szCs w:val="20"/>
              </w:rPr>
              <w:t>118</w:t>
            </w:r>
          </w:p>
        </w:tc>
        <w:tc>
          <w:tcPr>
            <w:tcW w:w="1076"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123</w:t>
            </w:r>
          </w:p>
        </w:tc>
        <w:tc>
          <w:tcPr>
            <w:tcW w:w="1127"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6</w:t>
            </w:r>
          </w:p>
        </w:tc>
        <w:tc>
          <w:tcPr>
            <w:tcW w:w="1315"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Numeric</w:t>
            </w:r>
          </w:p>
        </w:tc>
        <w:tc>
          <w:tcPr>
            <w:tcW w:w="3477"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OIB at Consolidation</w:t>
            </w:r>
          </w:p>
        </w:tc>
        <w:tc>
          <w:tcPr>
            <w:tcW w:w="4353"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OIB at the time of the Consolidation</w:t>
            </w:r>
          </w:p>
        </w:tc>
        <w:tc>
          <w:tcPr>
            <w:tcW w:w="2340" w:type="dxa"/>
            <w:shd w:val="clear" w:color="auto" w:fill="DBE5F1" w:themeFill="accent1" w:themeFillTint="33"/>
          </w:tcPr>
          <w:p w:rsidR="006C66F8" w:rsidRPr="00FD0ACB" w:rsidRDefault="006C66F8"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R</w:t>
            </w: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bCs w:val="0"/>
                <w:sz w:val="20"/>
                <w:szCs w:val="20"/>
              </w:rPr>
            </w:pPr>
            <w:r w:rsidRPr="00FD0ACB">
              <w:rPr>
                <w:rFonts w:ascii="Helvetica" w:hAnsi="Helvetica"/>
                <w:b w:val="0"/>
                <w:sz w:val="20"/>
                <w:szCs w:val="20"/>
              </w:rPr>
              <w:lastRenderedPageBreak/>
              <w:t>124</w:t>
            </w:r>
          </w:p>
        </w:tc>
        <w:tc>
          <w:tcPr>
            <w:tcW w:w="1076"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129</w:t>
            </w:r>
          </w:p>
        </w:tc>
        <w:tc>
          <w:tcPr>
            <w:tcW w:w="112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6</w:t>
            </w:r>
          </w:p>
        </w:tc>
        <w:tc>
          <w:tcPr>
            <w:tcW w:w="1315"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Current Lender Servicer</w:t>
            </w:r>
          </w:p>
        </w:tc>
        <w:tc>
          <w:tcPr>
            <w:tcW w:w="4353"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Current Lender Servicer Code for the Consolidation Loan</w:t>
            </w:r>
          </w:p>
        </w:tc>
        <w:tc>
          <w:tcPr>
            <w:tcW w:w="2340" w:type="dxa"/>
            <w:shd w:val="clear" w:color="auto" w:fill="auto"/>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bCs w:val="0"/>
                <w:sz w:val="20"/>
                <w:szCs w:val="20"/>
              </w:rPr>
            </w:pPr>
            <w:r w:rsidRPr="00FD0ACB">
              <w:rPr>
                <w:rFonts w:ascii="Helvetica" w:hAnsi="Helvetica"/>
                <w:b w:val="0"/>
                <w:sz w:val="20"/>
                <w:szCs w:val="20"/>
              </w:rPr>
              <w:t>130</w:t>
            </w:r>
          </w:p>
        </w:tc>
        <w:tc>
          <w:tcPr>
            <w:tcW w:w="1076"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135</w:t>
            </w:r>
          </w:p>
        </w:tc>
        <w:tc>
          <w:tcPr>
            <w:tcW w:w="1127"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6</w:t>
            </w:r>
          </w:p>
        </w:tc>
        <w:tc>
          <w:tcPr>
            <w:tcW w:w="1315"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Current Lender</w:t>
            </w:r>
          </w:p>
        </w:tc>
        <w:tc>
          <w:tcPr>
            <w:tcW w:w="4353" w:type="dxa"/>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Current Lender Code for the Consolidation Loan</w:t>
            </w:r>
          </w:p>
        </w:tc>
        <w:tc>
          <w:tcPr>
            <w:tcW w:w="2340" w:type="dxa"/>
            <w:shd w:val="clear" w:color="auto" w:fill="auto"/>
          </w:tcPr>
          <w:p w:rsidR="006C66F8" w:rsidRPr="00FD0ACB" w:rsidRDefault="006C66F8"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bCs w:val="0"/>
                <w:sz w:val="20"/>
                <w:szCs w:val="20"/>
              </w:rPr>
            </w:pPr>
            <w:r w:rsidRPr="00FD0ACB">
              <w:rPr>
                <w:rFonts w:ascii="Helvetica" w:hAnsi="Helvetica"/>
                <w:b w:val="0"/>
                <w:sz w:val="20"/>
                <w:szCs w:val="20"/>
              </w:rPr>
              <w:t>136</w:t>
            </w:r>
          </w:p>
        </w:tc>
        <w:tc>
          <w:tcPr>
            <w:tcW w:w="1076"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138</w:t>
            </w:r>
          </w:p>
        </w:tc>
        <w:tc>
          <w:tcPr>
            <w:tcW w:w="112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3</w:t>
            </w:r>
          </w:p>
        </w:tc>
        <w:tc>
          <w:tcPr>
            <w:tcW w:w="1315"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Current GA/ED Servicer</w:t>
            </w:r>
          </w:p>
        </w:tc>
        <w:tc>
          <w:tcPr>
            <w:tcW w:w="4353"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Current GA or ED Servicer Code of the Consolidation Loan</w:t>
            </w:r>
          </w:p>
        </w:tc>
        <w:tc>
          <w:tcPr>
            <w:tcW w:w="2340" w:type="dxa"/>
            <w:shd w:val="clear" w:color="auto" w:fill="auto"/>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6C66F8" w:rsidRPr="00FD0ACB" w:rsidTr="006C66F8">
        <w:trPr>
          <w:cnfStyle w:val="000000100000" w:firstRow="0" w:lastRow="0" w:firstColumn="0" w:lastColumn="0" w:oddVBand="0" w:evenVBand="0" w:oddHBand="1" w:evenHBand="0"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pageBreakBefore/>
              <w:spacing w:before="60" w:after="60"/>
              <w:rPr>
                <w:rFonts w:ascii="Helvetica" w:hAnsi="Helvetica"/>
                <w:b w:val="0"/>
                <w:sz w:val="20"/>
                <w:szCs w:val="20"/>
              </w:rPr>
            </w:pPr>
            <w:r w:rsidRPr="00FD0ACB">
              <w:rPr>
                <w:rFonts w:ascii="Helvetica" w:hAnsi="Helvetica"/>
                <w:b w:val="0"/>
                <w:sz w:val="20"/>
                <w:szCs w:val="20"/>
              </w:rPr>
              <w:lastRenderedPageBreak/>
              <w:t>139</w:t>
            </w:r>
          </w:p>
        </w:tc>
        <w:tc>
          <w:tcPr>
            <w:tcW w:w="1076" w:type="dxa"/>
          </w:tcPr>
          <w:p w:rsidR="006C66F8" w:rsidRPr="00FD0ACB" w:rsidRDefault="006C66F8" w:rsidP="00FD0ACB">
            <w:pPr>
              <w:pageBreakBefore/>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159</w:t>
            </w:r>
          </w:p>
        </w:tc>
        <w:tc>
          <w:tcPr>
            <w:tcW w:w="1127" w:type="dxa"/>
          </w:tcPr>
          <w:p w:rsidR="006C66F8" w:rsidRPr="00FD0ACB" w:rsidRDefault="006C66F8" w:rsidP="00FD0ACB">
            <w:pPr>
              <w:pageBreakBefore/>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21</w:t>
            </w:r>
          </w:p>
        </w:tc>
        <w:tc>
          <w:tcPr>
            <w:tcW w:w="1315" w:type="dxa"/>
          </w:tcPr>
          <w:p w:rsidR="006C66F8" w:rsidRPr="00FD0ACB" w:rsidRDefault="006C66F8" w:rsidP="00FD0ACB">
            <w:pPr>
              <w:pageBreakBefore/>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pageBreakBefore/>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Data Provider External ID/Award ID</w:t>
            </w:r>
          </w:p>
        </w:tc>
        <w:tc>
          <w:tcPr>
            <w:tcW w:w="4353" w:type="dxa"/>
          </w:tcPr>
          <w:p w:rsidR="006C66F8" w:rsidRPr="00FD0ACB" w:rsidRDefault="006C66F8" w:rsidP="00FD0ACB">
            <w:pPr>
              <w:pageBreakBefore/>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ID associated with Data Provider to identify information within their own system</w:t>
            </w:r>
          </w:p>
        </w:tc>
        <w:tc>
          <w:tcPr>
            <w:tcW w:w="2340" w:type="dxa"/>
            <w:shd w:val="clear" w:color="auto" w:fill="auto"/>
          </w:tcPr>
          <w:p w:rsidR="006C66F8" w:rsidRPr="00FD0ACB" w:rsidRDefault="006C66F8" w:rsidP="00FD0ACB">
            <w:pPr>
              <w:pageBreakBefore/>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6C66F8" w:rsidRPr="00FD0ACB" w:rsidTr="006C66F8">
        <w:trPr>
          <w:cnfStyle w:val="000000010000" w:firstRow="0" w:lastRow="0" w:firstColumn="0" w:lastColumn="0" w:oddVBand="0" w:evenVBand="0" w:oddHBand="0" w:evenHBand="1" w:firstRowFirstColumn="0" w:firstRowLastColumn="0" w:lastRowFirstColumn="0" w:lastRowLastColumn="0"/>
          <w:cantSplit/>
          <w:trHeight w:val="537"/>
        </w:trPr>
        <w:tc>
          <w:tcPr>
            <w:cnfStyle w:val="001000000000" w:firstRow="0" w:lastRow="0" w:firstColumn="1" w:lastColumn="0" w:oddVBand="0" w:evenVBand="0" w:oddHBand="0" w:evenHBand="0" w:firstRowFirstColumn="0" w:firstRowLastColumn="0" w:lastRowFirstColumn="0" w:lastRowLastColumn="0"/>
            <w:tcW w:w="1090" w:type="dxa"/>
          </w:tcPr>
          <w:p w:rsidR="006C66F8" w:rsidRPr="00FD0ACB" w:rsidRDefault="006C66F8" w:rsidP="00FD0ACB">
            <w:pPr>
              <w:spacing w:before="60" w:after="60"/>
              <w:rPr>
                <w:rFonts w:ascii="Helvetica" w:hAnsi="Helvetica"/>
                <w:b w:val="0"/>
                <w:sz w:val="20"/>
                <w:szCs w:val="20"/>
              </w:rPr>
            </w:pPr>
            <w:r w:rsidRPr="00FD0ACB">
              <w:rPr>
                <w:rFonts w:ascii="Helvetica" w:hAnsi="Helvetica"/>
                <w:b w:val="0"/>
                <w:sz w:val="20"/>
                <w:szCs w:val="20"/>
              </w:rPr>
              <w:t>160</w:t>
            </w:r>
          </w:p>
        </w:tc>
        <w:tc>
          <w:tcPr>
            <w:tcW w:w="1076"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350</w:t>
            </w:r>
          </w:p>
        </w:tc>
        <w:tc>
          <w:tcPr>
            <w:tcW w:w="112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191</w:t>
            </w:r>
          </w:p>
        </w:tc>
        <w:tc>
          <w:tcPr>
            <w:tcW w:w="1315"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3477"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Filler</w:t>
            </w:r>
          </w:p>
        </w:tc>
        <w:tc>
          <w:tcPr>
            <w:tcW w:w="4353"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Filler</w:t>
            </w:r>
          </w:p>
        </w:tc>
        <w:tc>
          <w:tcPr>
            <w:tcW w:w="2340" w:type="dxa"/>
          </w:tcPr>
          <w:p w:rsidR="006C66F8" w:rsidRPr="00FD0ACB" w:rsidRDefault="006C66F8"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bl>
    <w:p w:rsidR="00526CBE" w:rsidRDefault="00526CBE" w:rsidP="00973F28"/>
    <w:p w:rsidR="00526CBE" w:rsidRDefault="00526CBE">
      <w:pPr>
        <w:widowControl/>
        <w:spacing w:after="200" w:line="276" w:lineRule="auto"/>
      </w:pPr>
    </w:p>
    <w:p w:rsidR="00526CBE" w:rsidRDefault="00526CBE" w:rsidP="00526CBE">
      <w:pPr>
        <w:pStyle w:val="Heading1"/>
        <w:numPr>
          <w:ilvl w:val="0"/>
          <w:numId w:val="0"/>
        </w:numPr>
      </w:pPr>
      <w:r w:rsidRPr="008C7621">
        <w:t>Program Loan</w:t>
      </w:r>
      <w:r>
        <w:t xml:space="preserve"> </w:t>
      </w:r>
      <w:r w:rsidRPr="008C7621">
        <w:t>Enrollment</w:t>
      </w:r>
      <w:r>
        <w:t xml:space="preserve"> Record</w:t>
      </w:r>
    </w:p>
    <w:p w:rsidR="00526CBE" w:rsidRPr="00526CBE" w:rsidRDefault="00526CBE" w:rsidP="00526CBE"/>
    <w:tbl>
      <w:tblPr>
        <w:tblStyle w:val="LightGrid-Accent1"/>
        <w:tblW w:w="14778" w:type="dxa"/>
        <w:tblLook w:val="04A0" w:firstRow="1" w:lastRow="0" w:firstColumn="1" w:lastColumn="0" w:noHBand="0" w:noVBand="1"/>
      </w:tblPr>
      <w:tblGrid>
        <w:gridCol w:w="1190"/>
        <w:gridCol w:w="1190"/>
        <w:gridCol w:w="1164"/>
        <w:gridCol w:w="1255"/>
        <w:gridCol w:w="2900"/>
        <w:gridCol w:w="4763"/>
        <w:gridCol w:w="2316"/>
      </w:tblGrid>
      <w:tr w:rsidR="00526CBE" w:rsidRPr="00FD0ACB" w:rsidTr="00F623EF">
        <w:trPr>
          <w:cnfStyle w:val="100000000000" w:firstRow="1" w:lastRow="0" w:firstColumn="0" w:lastColumn="0" w:oddVBand="0" w:evenVBand="0" w:oddHBand="0" w:evenHBand="0" w:firstRowFirstColumn="0" w:firstRowLastColumn="0" w:lastRowFirstColumn="0" w:lastRowLastColumn="0"/>
          <w:cantSplit/>
          <w:trHeight w:val="1042"/>
          <w:tblHeader/>
        </w:trPr>
        <w:tc>
          <w:tcPr>
            <w:cnfStyle w:val="001000000000" w:firstRow="0" w:lastRow="0" w:firstColumn="1" w:lastColumn="0" w:oddVBand="0" w:evenVBand="0" w:oddHBand="0" w:evenHBand="0" w:firstRowFirstColumn="0" w:firstRowLastColumn="0" w:lastRowFirstColumn="0" w:lastRowLastColumn="0"/>
            <w:tcW w:w="1190" w:type="dxa"/>
          </w:tcPr>
          <w:p w:rsidR="00526CBE" w:rsidRPr="00FD0ACB" w:rsidRDefault="00526CBE" w:rsidP="00FD0ACB">
            <w:pPr>
              <w:pStyle w:val="smallersubhead"/>
              <w:keepNext/>
              <w:spacing w:before="60" w:after="60"/>
              <w:rPr>
                <w:bCs w:val="0"/>
                <w:sz w:val="20"/>
                <w:szCs w:val="20"/>
              </w:rPr>
            </w:pPr>
            <w:r w:rsidRPr="00FD0ACB">
              <w:rPr>
                <w:sz w:val="20"/>
                <w:szCs w:val="20"/>
              </w:rPr>
              <w:t>Position From</w:t>
            </w:r>
          </w:p>
        </w:tc>
        <w:tc>
          <w:tcPr>
            <w:tcW w:w="1190" w:type="dxa"/>
          </w:tcPr>
          <w:p w:rsidR="00526CBE" w:rsidRPr="00FD0ACB" w:rsidRDefault="00526CBE"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bCs w:val="0"/>
                <w:sz w:val="20"/>
                <w:szCs w:val="20"/>
              </w:rPr>
            </w:pPr>
            <w:r w:rsidRPr="00FD0ACB">
              <w:rPr>
                <w:sz w:val="20"/>
                <w:szCs w:val="20"/>
              </w:rPr>
              <w:t>Position To</w:t>
            </w:r>
          </w:p>
        </w:tc>
        <w:tc>
          <w:tcPr>
            <w:tcW w:w="1164" w:type="dxa"/>
          </w:tcPr>
          <w:p w:rsidR="00526CBE" w:rsidRPr="00FD0ACB" w:rsidRDefault="00526CBE"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bCs w:val="0"/>
                <w:sz w:val="20"/>
                <w:szCs w:val="20"/>
              </w:rPr>
            </w:pPr>
            <w:r w:rsidRPr="00FD0ACB">
              <w:rPr>
                <w:sz w:val="20"/>
                <w:szCs w:val="20"/>
              </w:rPr>
              <w:t>Field Length</w:t>
            </w:r>
          </w:p>
        </w:tc>
        <w:tc>
          <w:tcPr>
            <w:tcW w:w="1255" w:type="dxa"/>
          </w:tcPr>
          <w:p w:rsidR="00526CBE" w:rsidRPr="00FD0ACB" w:rsidRDefault="00526CBE"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bCs w:val="0"/>
                <w:sz w:val="20"/>
                <w:szCs w:val="20"/>
              </w:rPr>
            </w:pPr>
            <w:r w:rsidRPr="00FD0ACB">
              <w:rPr>
                <w:sz w:val="20"/>
                <w:szCs w:val="20"/>
              </w:rPr>
              <w:t>Field Format</w:t>
            </w:r>
          </w:p>
        </w:tc>
        <w:tc>
          <w:tcPr>
            <w:tcW w:w="2900" w:type="dxa"/>
          </w:tcPr>
          <w:p w:rsidR="00526CBE" w:rsidRPr="00FD0ACB" w:rsidRDefault="00526CBE"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bCs w:val="0"/>
                <w:sz w:val="20"/>
                <w:szCs w:val="20"/>
              </w:rPr>
            </w:pPr>
            <w:r w:rsidRPr="00FD0ACB">
              <w:rPr>
                <w:sz w:val="20"/>
                <w:szCs w:val="20"/>
              </w:rPr>
              <w:t>Field Name</w:t>
            </w:r>
          </w:p>
        </w:tc>
        <w:tc>
          <w:tcPr>
            <w:tcW w:w="4763" w:type="dxa"/>
          </w:tcPr>
          <w:p w:rsidR="00526CBE" w:rsidRPr="00FD0ACB" w:rsidRDefault="00526CBE"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bCs w:val="0"/>
                <w:sz w:val="20"/>
                <w:szCs w:val="20"/>
              </w:rPr>
            </w:pPr>
            <w:r w:rsidRPr="00FD0ACB">
              <w:rPr>
                <w:sz w:val="20"/>
                <w:szCs w:val="20"/>
              </w:rPr>
              <w:t>Field Description</w:t>
            </w:r>
          </w:p>
        </w:tc>
        <w:tc>
          <w:tcPr>
            <w:tcW w:w="2316" w:type="dxa"/>
          </w:tcPr>
          <w:p w:rsidR="00526CBE" w:rsidRPr="00FD0ACB" w:rsidRDefault="00526CBE"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sz w:val="20"/>
                <w:szCs w:val="20"/>
              </w:rPr>
            </w:pPr>
            <w:r w:rsidRPr="00FD0ACB">
              <w:rPr>
                <w:sz w:val="20"/>
                <w:szCs w:val="20"/>
              </w:rPr>
              <w:t xml:space="preserve">Repayment Rate (R) </w:t>
            </w:r>
          </w:p>
          <w:p w:rsidR="00526CBE" w:rsidRPr="00FD0ACB" w:rsidRDefault="00526CBE"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sz w:val="20"/>
                <w:szCs w:val="20"/>
              </w:rPr>
            </w:pPr>
            <w:r w:rsidRPr="00FD0ACB">
              <w:rPr>
                <w:sz w:val="20"/>
                <w:szCs w:val="20"/>
              </w:rPr>
              <w:t>Debt-to-Earnings (D)</w:t>
            </w:r>
          </w:p>
          <w:p w:rsidR="00526CBE" w:rsidRPr="00FD0ACB" w:rsidRDefault="00526CBE" w:rsidP="00FD0ACB">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bCs w:val="0"/>
                <w:sz w:val="20"/>
                <w:szCs w:val="20"/>
              </w:rPr>
            </w:pPr>
            <w:r w:rsidRPr="00FD0ACB">
              <w:rPr>
                <w:sz w:val="20"/>
                <w:szCs w:val="20"/>
              </w:rPr>
              <w:t>Loan Medians (L)</w:t>
            </w:r>
          </w:p>
        </w:tc>
      </w:tr>
      <w:tr w:rsidR="00526CBE" w:rsidRPr="00FD0ACB" w:rsidTr="00F623EF">
        <w:trPr>
          <w:cnfStyle w:val="000000100000" w:firstRow="0" w:lastRow="0" w:firstColumn="0" w:lastColumn="0" w:oddVBand="0" w:evenVBand="0" w:oddHBand="1" w:evenHBand="0"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190" w:type="dxa"/>
          </w:tcPr>
          <w:p w:rsidR="00526CBE" w:rsidRPr="00FD0ACB" w:rsidRDefault="00526CBE" w:rsidP="00FD0ACB">
            <w:pPr>
              <w:spacing w:before="60" w:after="60"/>
              <w:rPr>
                <w:rFonts w:ascii="Helvetica" w:hAnsi="Helvetica"/>
                <w:b w:val="0"/>
                <w:sz w:val="20"/>
                <w:szCs w:val="20"/>
              </w:rPr>
            </w:pPr>
            <w:r w:rsidRPr="00FD0ACB">
              <w:rPr>
                <w:rFonts w:ascii="Helvetica" w:hAnsi="Helvetica"/>
                <w:b w:val="0"/>
                <w:sz w:val="20"/>
                <w:szCs w:val="20"/>
              </w:rPr>
              <w:t>1</w:t>
            </w:r>
          </w:p>
        </w:tc>
        <w:tc>
          <w:tcPr>
            <w:tcW w:w="1190"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6</w:t>
            </w:r>
          </w:p>
        </w:tc>
        <w:tc>
          <w:tcPr>
            <w:tcW w:w="1164"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6</w:t>
            </w:r>
          </w:p>
        </w:tc>
        <w:tc>
          <w:tcPr>
            <w:tcW w:w="1255"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00"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Institution Code (OPEID)</w:t>
            </w:r>
          </w:p>
        </w:tc>
        <w:tc>
          <w:tcPr>
            <w:tcW w:w="4763"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 xml:space="preserve">The six-digit OPEID code used to identify the institution </w:t>
            </w:r>
          </w:p>
        </w:tc>
        <w:tc>
          <w:tcPr>
            <w:tcW w:w="2316" w:type="dxa"/>
            <w:shd w:val="clear" w:color="auto" w:fill="auto"/>
          </w:tcPr>
          <w:p w:rsidR="00526CBE" w:rsidRPr="00FD0ACB" w:rsidRDefault="00526CBE"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FD0ACB" w:rsidTr="00F623EF">
        <w:trPr>
          <w:cnfStyle w:val="000000010000" w:firstRow="0" w:lastRow="0" w:firstColumn="0" w:lastColumn="0" w:oddVBand="0" w:evenVBand="0" w:oddHBand="0" w:evenHBand="1"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190" w:type="dxa"/>
          </w:tcPr>
          <w:p w:rsidR="00526CBE" w:rsidRPr="00FD0ACB" w:rsidRDefault="00526CBE" w:rsidP="00FD0ACB">
            <w:pPr>
              <w:spacing w:before="60" w:after="60"/>
              <w:rPr>
                <w:rFonts w:ascii="Helvetica" w:hAnsi="Helvetica"/>
                <w:b w:val="0"/>
                <w:sz w:val="20"/>
                <w:szCs w:val="20"/>
              </w:rPr>
            </w:pPr>
            <w:r w:rsidRPr="00FD0ACB">
              <w:rPr>
                <w:rFonts w:ascii="Helvetica" w:hAnsi="Helvetica"/>
                <w:b w:val="0"/>
                <w:sz w:val="20"/>
                <w:szCs w:val="20"/>
              </w:rPr>
              <w:t>7</w:t>
            </w:r>
          </w:p>
        </w:tc>
        <w:tc>
          <w:tcPr>
            <w:tcW w:w="1190"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8</w:t>
            </w:r>
          </w:p>
        </w:tc>
        <w:tc>
          <w:tcPr>
            <w:tcW w:w="1164"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2</w:t>
            </w:r>
          </w:p>
        </w:tc>
        <w:tc>
          <w:tcPr>
            <w:tcW w:w="1255"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00"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Filler</w:t>
            </w:r>
          </w:p>
        </w:tc>
        <w:tc>
          <w:tcPr>
            <w:tcW w:w="4763"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Filler</w:t>
            </w:r>
          </w:p>
        </w:tc>
        <w:tc>
          <w:tcPr>
            <w:tcW w:w="2316" w:type="dxa"/>
            <w:shd w:val="clear" w:color="auto" w:fill="auto"/>
          </w:tcPr>
          <w:p w:rsidR="00526CBE" w:rsidRPr="00FD0ACB" w:rsidRDefault="00526CBE"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FD0ACB"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FD0ACB" w:rsidRDefault="00526CBE" w:rsidP="00FD0ACB">
            <w:pPr>
              <w:spacing w:before="60" w:after="60"/>
              <w:rPr>
                <w:rFonts w:ascii="Helvetica" w:hAnsi="Helvetica"/>
                <w:b w:val="0"/>
                <w:sz w:val="20"/>
                <w:szCs w:val="20"/>
              </w:rPr>
            </w:pPr>
            <w:r w:rsidRPr="00FD0ACB">
              <w:rPr>
                <w:rFonts w:ascii="Helvetica" w:hAnsi="Helvetica"/>
                <w:b w:val="0"/>
                <w:sz w:val="20"/>
                <w:szCs w:val="20"/>
              </w:rPr>
              <w:t>9</w:t>
            </w:r>
          </w:p>
        </w:tc>
        <w:tc>
          <w:tcPr>
            <w:tcW w:w="1190"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12</w:t>
            </w:r>
          </w:p>
        </w:tc>
        <w:tc>
          <w:tcPr>
            <w:tcW w:w="1164"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4</w:t>
            </w:r>
          </w:p>
        </w:tc>
        <w:tc>
          <w:tcPr>
            <w:tcW w:w="1255"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00"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DMYR</w:t>
            </w:r>
          </w:p>
        </w:tc>
        <w:tc>
          <w:tcPr>
            <w:tcW w:w="4763"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The Debt Measures Year is the current federal fiscal year minus one (for example, if the current fiscal year is 2011, the DMYR is 2010)</w:t>
            </w:r>
          </w:p>
        </w:tc>
        <w:tc>
          <w:tcPr>
            <w:tcW w:w="2316" w:type="dxa"/>
            <w:shd w:val="clear" w:color="auto" w:fill="auto"/>
          </w:tcPr>
          <w:p w:rsidR="00526CBE" w:rsidRPr="00FD0ACB" w:rsidRDefault="00526CBE"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FD0ACB" w:rsidTr="00F623EF">
        <w:trPr>
          <w:cnfStyle w:val="000000010000" w:firstRow="0" w:lastRow="0" w:firstColumn="0" w:lastColumn="0" w:oddVBand="0" w:evenVBand="0" w:oddHBand="0" w:evenHBand="1"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190" w:type="dxa"/>
          </w:tcPr>
          <w:p w:rsidR="00526CBE" w:rsidRPr="00FD0ACB" w:rsidRDefault="00526CBE" w:rsidP="00FD0ACB">
            <w:pPr>
              <w:spacing w:before="60" w:after="60"/>
              <w:rPr>
                <w:rFonts w:ascii="Helvetica" w:hAnsi="Helvetica"/>
                <w:b w:val="0"/>
                <w:sz w:val="20"/>
                <w:szCs w:val="20"/>
              </w:rPr>
            </w:pPr>
            <w:r w:rsidRPr="00FD0ACB">
              <w:rPr>
                <w:rFonts w:ascii="Helvetica" w:hAnsi="Helvetica"/>
                <w:b w:val="0"/>
                <w:sz w:val="20"/>
                <w:szCs w:val="20"/>
              </w:rPr>
              <w:t>13</w:t>
            </w:r>
          </w:p>
        </w:tc>
        <w:tc>
          <w:tcPr>
            <w:tcW w:w="1190"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18</w:t>
            </w:r>
          </w:p>
        </w:tc>
        <w:tc>
          <w:tcPr>
            <w:tcW w:w="1164"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6</w:t>
            </w:r>
          </w:p>
        </w:tc>
        <w:tc>
          <w:tcPr>
            <w:tcW w:w="1255"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00"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CIP Code</w:t>
            </w:r>
          </w:p>
        </w:tc>
        <w:tc>
          <w:tcPr>
            <w:tcW w:w="4763"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Classification of Instructional Program (CIP) code for the educational program for which the Debt Measures (or Loan Medians for Disclosures) were calculated</w:t>
            </w:r>
          </w:p>
        </w:tc>
        <w:tc>
          <w:tcPr>
            <w:tcW w:w="2316" w:type="dxa"/>
            <w:shd w:val="clear" w:color="auto" w:fill="auto"/>
          </w:tcPr>
          <w:p w:rsidR="00526CBE" w:rsidRPr="00FD0ACB" w:rsidRDefault="00526CBE"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FD0ACB" w:rsidTr="00F623EF">
        <w:trPr>
          <w:cnfStyle w:val="000000100000" w:firstRow="0" w:lastRow="0" w:firstColumn="0" w:lastColumn="0" w:oddVBand="0" w:evenVBand="0" w:oddHBand="1" w:evenHBand="0"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190" w:type="dxa"/>
          </w:tcPr>
          <w:p w:rsidR="00526CBE" w:rsidRPr="00FD0ACB" w:rsidRDefault="00526CBE" w:rsidP="00FD0ACB">
            <w:pPr>
              <w:spacing w:before="60" w:after="60"/>
              <w:rPr>
                <w:rFonts w:ascii="Helvetica" w:hAnsi="Helvetica"/>
                <w:b w:val="0"/>
                <w:sz w:val="20"/>
                <w:szCs w:val="20"/>
              </w:rPr>
            </w:pPr>
            <w:r w:rsidRPr="00FD0ACB">
              <w:rPr>
                <w:rFonts w:ascii="Helvetica" w:hAnsi="Helvetica"/>
                <w:b w:val="0"/>
                <w:sz w:val="20"/>
                <w:szCs w:val="20"/>
              </w:rPr>
              <w:t>19</w:t>
            </w:r>
          </w:p>
        </w:tc>
        <w:tc>
          <w:tcPr>
            <w:tcW w:w="1190"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20</w:t>
            </w:r>
          </w:p>
        </w:tc>
        <w:tc>
          <w:tcPr>
            <w:tcW w:w="1164"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2</w:t>
            </w:r>
          </w:p>
        </w:tc>
        <w:tc>
          <w:tcPr>
            <w:tcW w:w="1255"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00"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Credential Level</w:t>
            </w:r>
          </w:p>
        </w:tc>
        <w:tc>
          <w:tcPr>
            <w:tcW w:w="4763"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 xml:space="preserve">Level of degree/certificate/credential for the GE Program </w:t>
            </w:r>
          </w:p>
          <w:p w:rsidR="00526CBE" w:rsidRPr="00FD0ACB" w:rsidRDefault="00526CBE" w:rsidP="00377A28">
            <w:pPr>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 xml:space="preserve">Valid Values: 01 - Undergraduate Certificate </w:t>
            </w:r>
            <w:r w:rsidRPr="00FD0ACB">
              <w:rPr>
                <w:rFonts w:ascii="Helvetica" w:hAnsi="Helvetica"/>
                <w:sz w:val="20"/>
                <w:szCs w:val="20"/>
              </w:rPr>
              <w:br/>
              <w:t>02 - Associate’</w:t>
            </w:r>
            <w:r w:rsidR="00377A28">
              <w:rPr>
                <w:rFonts w:ascii="Helvetica" w:hAnsi="Helvetica"/>
                <w:sz w:val="20"/>
                <w:szCs w:val="20"/>
              </w:rPr>
              <w:t>s Degree 03 - Bachelor’s Degree</w:t>
            </w:r>
            <w:r w:rsidR="00377A28">
              <w:rPr>
                <w:rFonts w:ascii="Helvetica" w:hAnsi="Helvetica"/>
                <w:sz w:val="20"/>
                <w:szCs w:val="20"/>
              </w:rPr>
              <w:br/>
            </w:r>
            <w:r w:rsidRPr="00FD0ACB">
              <w:rPr>
                <w:rFonts w:ascii="Helvetica" w:hAnsi="Helvetica"/>
                <w:sz w:val="20"/>
                <w:szCs w:val="20"/>
              </w:rPr>
              <w:t xml:space="preserve">04 - Post Baccalaureate Certificate </w:t>
            </w:r>
            <w:r w:rsidRPr="00FD0ACB">
              <w:rPr>
                <w:rFonts w:ascii="Helvetica" w:hAnsi="Helvetica"/>
                <w:sz w:val="20"/>
                <w:szCs w:val="20"/>
              </w:rPr>
              <w:br/>
              <w:t xml:space="preserve">05 - Master’s Degree 06 - Doctoral Degree </w:t>
            </w:r>
            <w:r w:rsidRPr="00FD0ACB">
              <w:rPr>
                <w:rFonts w:ascii="Helvetica" w:hAnsi="Helvetica"/>
                <w:sz w:val="20"/>
                <w:szCs w:val="20"/>
              </w:rPr>
              <w:br/>
              <w:t xml:space="preserve">07 – First Professional Degree </w:t>
            </w:r>
          </w:p>
        </w:tc>
        <w:tc>
          <w:tcPr>
            <w:tcW w:w="2316" w:type="dxa"/>
            <w:shd w:val="clear" w:color="auto" w:fill="auto"/>
          </w:tcPr>
          <w:p w:rsidR="00526CBE" w:rsidRPr="00FD0ACB" w:rsidRDefault="00526CBE"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FD0ACB" w:rsidTr="00377A28">
        <w:trPr>
          <w:cnfStyle w:val="000000010000" w:firstRow="0" w:lastRow="0" w:firstColumn="0" w:lastColumn="0" w:oddVBand="0" w:evenVBand="0" w:oddHBand="0" w:evenHBand="1" w:firstRowFirstColumn="0" w:firstRowLastColumn="0" w:lastRowFirstColumn="0" w:lastRowLastColumn="0"/>
          <w:cantSplit/>
          <w:trHeight w:val="522"/>
        </w:trPr>
        <w:tc>
          <w:tcPr>
            <w:cnfStyle w:val="001000000000" w:firstRow="0" w:lastRow="0" w:firstColumn="1" w:lastColumn="0" w:oddVBand="0" w:evenVBand="0" w:oddHBand="0" w:evenHBand="0" w:firstRowFirstColumn="0" w:firstRowLastColumn="0" w:lastRowFirstColumn="0" w:lastRowLastColumn="0"/>
            <w:tcW w:w="1190" w:type="dxa"/>
          </w:tcPr>
          <w:p w:rsidR="00526CBE" w:rsidRPr="00FD0ACB" w:rsidRDefault="00526CBE" w:rsidP="00FD0ACB">
            <w:pPr>
              <w:spacing w:before="60" w:after="60"/>
              <w:rPr>
                <w:rFonts w:ascii="Helvetica" w:hAnsi="Helvetica"/>
                <w:b w:val="0"/>
                <w:sz w:val="20"/>
                <w:szCs w:val="20"/>
              </w:rPr>
            </w:pPr>
            <w:r w:rsidRPr="00FD0ACB">
              <w:rPr>
                <w:rFonts w:ascii="Helvetica" w:hAnsi="Helvetica"/>
                <w:b w:val="0"/>
                <w:sz w:val="20"/>
                <w:szCs w:val="20"/>
              </w:rPr>
              <w:lastRenderedPageBreak/>
              <w:t>21</w:t>
            </w:r>
          </w:p>
        </w:tc>
        <w:tc>
          <w:tcPr>
            <w:tcW w:w="1190"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21</w:t>
            </w:r>
          </w:p>
        </w:tc>
        <w:tc>
          <w:tcPr>
            <w:tcW w:w="1164"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1</w:t>
            </w:r>
          </w:p>
        </w:tc>
        <w:tc>
          <w:tcPr>
            <w:tcW w:w="1255"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00"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 xml:space="preserve">Calculation Type </w:t>
            </w:r>
          </w:p>
        </w:tc>
        <w:tc>
          <w:tcPr>
            <w:tcW w:w="4763"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 xml:space="preserve">The type of calculation performed </w:t>
            </w:r>
          </w:p>
          <w:p w:rsidR="00526CBE" w:rsidRPr="00FD0ACB" w:rsidRDefault="00526CBE" w:rsidP="00377A28">
            <w:pPr>
              <w:spacing w:before="12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Valid Values: 1 - Repayment Rate  2 - Debt-to-Earnings Ratio  3 - Loan Medians for Disclosures</w:t>
            </w:r>
          </w:p>
        </w:tc>
        <w:tc>
          <w:tcPr>
            <w:tcW w:w="2316" w:type="dxa"/>
            <w:shd w:val="clear" w:color="auto" w:fill="auto"/>
          </w:tcPr>
          <w:p w:rsidR="00526CBE" w:rsidRPr="00FD0ACB" w:rsidRDefault="00526CBE"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FD0ACB"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FD0ACB" w:rsidRDefault="00526CBE" w:rsidP="00FD0ACB">
            <w:pPr>
              <w:spacing w:before="60" w:after="60"/>
              <w:rPr>
                <w:rFonts w:ascii="Helvetica" w:hAnsi="Helvetica"/>
                <w:b w:val="0"/>
                <w:sz w:val="20"/>
                <w:szCs w:val="20"/>
              </w:rPr>
            </w:pPr>
            <w:r w:rsidRPr="00FD0ACB">
              <w:rPr>
                <w:rFonts w:ascii="Helvetica" w:hAnsi="Helvetica"/>
                <w:b w:val="0"/>
                <w:sz w:val="20"/>
                <w:szCs w:val="20"/>
              </w:rPr>
              <w:t>22</w:t>
            </w:r>
          </w:p>
        </w:tc>
        <w:tc>
          <w:tcPr>
            <w:tcW w:w="1190"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30</w:t>
            </w:r>
          </w:p>
        </w:tc>
        <w:tc>
          <w:tcPr>
            <w:tcW w:w="1164"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9</w:t>
            </w:r>
          </w:p>
        </w:tc>
        <w:tc>
          <w:tcPr>
            <w:tcW w:w="1255"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Numeric</w:t>
            </w:r>
          </w:p>
        </w:tc>
        <w:tc>
          <w:tcPr>
            <w:tcW w:w="2900"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Calculation Line Number</w:t>
            </w:r>
          </w:p>
        </w:tc>
        <w:tc>
          <w:tcPr>
            <w:tcW w:w="4763"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Unique identifier used across all components of the calculation</w:t>
            </w:r>
          </w:p>
        </w:tc>
        <w:tc>
          <w:tcPr>
            <w:tcW w:w="2316" w:type="dxa"/>
            <w:shd w:val="clear" w:color="auto" w:fill="auto"/>
          </w:tcPr>
          <w:p w:rsidR="00526CBE" w:rsidRPr="00FD0ACB" w:rsidRDefault="00526CBE"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FD0ACB"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FD0ACB" w:rsidRDefault="00526CBE" w:rsidP="00FD0ACB">
            <w:pPr>
              <w:spacing w:before="60" w:after="60"/>
              <w:rPr>
                <w:rFonts w:ascii="Helvetica" w:hAnsi="Helvetica"/>
                <w:b w:val="0"/>
                <w:sz w:val="20"/>
                <w:szCs w:val="20"/>
              </w:rPr>
            </w:pPr>
            <w:r w:rsidRPr="00FD0ACB">
              <w:rPr>
                <w:rFonts w:ascii="Helvetica" w:hAnsi="Helvetica"/>
                <w:b w:val="0"/>
                <w:sz w:val="20"/>
                <w:szCs w:val="20"/>
              </w:rPr>
              <w:t>31</w:t>
            </w:r>
          </w:p>
        </w:tc>
        <w:tc>
          <w:tcPr>
            <w:tcW w:w="1190"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31</w:t>
            </w:r>
          </w:p>
        </w:tc>
        <w:tc>
          <w:tcPr>
            <w:tcW w:w="1164"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1</w:t>
            </w:r>
          </w:p>
        </w:tc>
        <w:tc>
          <w:tcPr>
            <w:tcW w:w="1255"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00"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Line Revision Indicator</w:t>
            </w:r>
          </w:p>
        </w:tc>
        <w:tc>
          <w:tcPr>
            <w:tcW w:w="4763"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Future Use</w:t>
            </w:r>
          </w:p>
        </w:tc>
        <w:tc>
          <w:tcPr>
            <w:tcW w:w="2316" w:type="dxa"/>
            <w:shd w:val="clear" w:color="auto" w:fill="auto"/>
          </w:tcPr>
          <w:p w:rsidR="00526CBE" w:rsidRPr="00FD0ACB" w:rsidRDefault="00526CBE"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FD0ACB"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FD0ACB" w:rsidRDefault="00526CBE" w:rsidP="00FD0ACB">
            <w:pPr>
              <w:spacing w:before="60" w:after="60"/>
              <w:rPr>
                <w:rFonts w:ascii="Helvetica" w:hAnsi="Helvetica"/>
                <w:b w:val="0"/>
                <w:sz w:val="20"/>
                <w:szCs w:val="20"/>
              </w:rPr>
            </w:pPr>
            <w:r w:rsidRPr="00FD0ACB">
              <w:rPr>
                <w:rFonts w:ascii="Helvetica" w:hAnsi="Helvetica"/>
                <w:b w:val="0"/>
                <w:sz w:val="20"/>
                <w:szCs w:val="20"/>
              </w:rPr>
              <w:t>32</w:t>
            </w:r>
          </w:p>
        </w:tc>
        <w:tc>
          <w:tcPr>
            <w:tcW w:w="1190"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33</w:t>
            </w:r>
          </w:p>
        </w:tc>
        <w:tc>
          <w:tcPr>
            <w:tcW w:w="1164"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2</w:t>
            </w:r>
          </w:p>
        </w:tc>
        <w:tc>
          <w:tcPr>
            <w:tcW w:w="1255"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00"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Record Type</w:t>
            </w:r>
          </w:p>
        </w:tc>
        <w:tc>
          <w:tcPr>
            <w:tcW w:w="4763"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Indicator used to identify the Program Loan Enrollment Record</w:t>
            </w:r>
          </w:p>
          <w:p w:rsidR="00526CBE" w:rsidRPr="00FD0ACB" w:rsidRDefault="00526CBE" w:rsidP="00377A28">
            <w:pPr>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Field will be populated with ‘35’</w:t>
            </w:r>
          </w:p>
        </w:tc>
        <w:tc>
          <w:tcPr>
            <w:tcW w:w="2316" w:type="dxa"/>
            <w:shd w:val="clear" w:color="auto" w:fill="auto"/>
          </w:tcPr>
          <w:p w:rsidR="00526CBE" w:rsidRPr="00FD0ACB" w:rsidRDefault="00526CBE"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FD0ACB"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FD0ACB" w:rsidRDefault="00526CBE" w:rsidP="00FD0ACB">
            <w:pPr>
              <w:spacing w:before="60" w:after="60"/>
              <w:rPr>
                <w:rFonts w:ascii="Helvetica" w:hAnsi="Helvetica"/>
                <w:b w:val="0"/>
                <w:sz w:val="20"/>
                <w:szCs w:val="20"/>
              </w:rPr>
            </w:pPr>
            <w:r w:rsidRPr="00FD0ACB">
              <w:rPr>
                <w:rFonts w:ascii="Helvetica" w:hAnsi="Helvetica"/>
                <w:b w:val="0"/>
                <w:sz w:val="20"/>
                <w:szCs w:val="20"/>
              </w:rPr>
              <w:t>34</w:t>
            </w:r>
          </w:p>
        </w:tc>
        <w:tc>
          <w:tcPr>
            <w:tcW w:w="1190"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38</w:t>
            </w:r>
          </w:p>
        </w:tc>
        <w:tc>
          <w:tcPr>
            <w:tcW w:w="1164"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5</w:t>
            </w:r>
          </w:p>
        </w:tc>
        <w:tc>
          <w:tcPr>
            <w:tcW w:w="1255"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00"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Student ID</w:t>
            </w:r>
          </w:p>
        </w:tc>
        <w:tc>
          <w:tcPr>
            <w:tcW w:w="4763"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 xml:space="preserve">Unique alpha numeric field used to identify a specific student in a specific program’s calculation </w:t>
            </w:r>
          </w:p>
        </w:tc>
        <w:tc>
          <w:tcPr>
            <w:tcW w:w="2316" w:type="dxa"/>
            <w:shd w:val="clear" w:color="auto" w:fill="auto"/>
          </w:tcPr>
          <w:p w:rsidR="00526CBE" w:rsidRPr="00FD0ACB" w:rsidRDefault="00526CBE"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FD0ACB"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FD0ACB" w:rsidRDefault="00526CBE" w:rsidP="00FD0ACB">
            <w:pPr>
              <w:spacing w:before="60" w:after="60"/>
              <w:rPr>
                <w:rFonts w:ascii="Helvetica" w:hAnsi="Helvetica"/>
                <w:b w:val="0"/>
                <w:sz w:val="20"/>
                <w:szCs w:val="20"/>
              </w:rPr>
            </w:pPr>
            <w:r w:rsidRPr="00FD0ACB">
              <w:rPr>
                <w:rFonts w:ascii="Helvetica" w:hAnsi="Helvetica"/>
                <w:b w:val="0"/>
                <w:sz w:val="20"/>
                <w:szCs w:val="20"/>
              </w:rPr>
              <w:t>39</w:t>
            </w:r>
          </w:p>
        </w:tc>
        <w:tc>
          <w:tcPr>
            <w:tcW w:w="1190"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43</w:t>
            </w:r>
          </w:p>
        </w:tc>
        <w:tc>
          <w:tcPr>
            <w:tcW w:w="1164"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5</w:t>
            </w:r>
          </w:p>
        </w:tc>
        <w:tc>
          <w:tcPr>
            <w:tcW w:w="1255"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00"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GE Record ID</w:t>
            </w:r>
          </w:p>
        </w:tc>
        <w:tc>
          <w:tcPr>
            <w:tcW w:w="4763"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 xml:space="preserve">Unique alpha numeric field used to identify a specific program’s calculation </w:t>
            </w:r>
          </w:p>
        </w:tc>
        <w:tc>
          <w:tcPr>
            <w:tcW w:w="2316" w:type="dxa"/>
            <w:shd w:val="clear" w:color="auto" w:fill="auto"/>
          </w:tcPr>
          <w:p w:rsidR="00526CBE" w:rsidRPr="00FD0ACB" w:rsidRDefault="00526CBE"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FD0ACB"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FD0ACB" w:rsidRDefault="00526CBE" w:rsidP="00FD0ACB">
            <w:pPr>
              <w:spacing w:before="60" w:after="60"/>
              <w:rPr>
                <w:rFonts w:ascii="Helvetica" w:hAnsi="Helvetica"/>
                <w:b w:val="0"/>
                <w:sz w:val="20"/>
                <w:szCs w:val="20"/>
              </w:rPr>
            </w:pPr>
            <w:r w:rsidRPr="00FD0ACB">
              <w:rPr>
                <w:rFonts w:ascii="Helvetica" w:hAnsi="Helvetica"/>
                <w:b w:val="0"/>
                <w:sz w:val="20"/>
                <w:szCs w:val="20"/>
              </w:rPr>
              <w:t>44</w:t>
            </w:r>
          </w:p>
        </w:tc>
        <w:tc>
          <w:tcPr>
            <w:tcW w:w="1190"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48</w:t>
            </w:r>
          </w:p>
        </w:tc>
        <w:tc>
          <w:tcPr>
            <w:tcW w:w="1164"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5</w:t>
            </w:r>
          </w:p>
        </w:tc>
        <w:tc>
          <w:tcPr>
            <w:tcW w:w="1255"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00"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Loan ID</w:t>
            </w:r>
          </w:p>
        </w:tc>
        <w:tc>
          <w:tcPr>
            <w:tcW w:w="4763"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Unique alpha numeric field used to identify a specific loan record in a specific program’s calculation</w:t>
            </w:r>
          </w:p>
        </w:tc>
        <w:tc>
          <w:tcPr>
            <w:tcW w:w="2316" w:type="dxa"/>
            <w:shd w:val="clear" w:color="auto" w:fill="auto"/>
          </w:tcPr>
          <w:p w:rsidR="00526CBE" w:rsidRPr="00FD0ACB" w:rsidRDefault="00526CBE"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FD0ACB"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FD0ACB" w:rsidRDefault="00526CBE" w:rsidP="00FD0ACB">
            <w:pPr>
              <w:spacing w:before="60" w:after="60"/>
              <w:rPr>
                <w:rFonts w:ascii="Helvetica" w:hAnsi="Helvetica"/>
                <w:b w:val="0"/>
                <w:sz w:val="20"/>
                <w:szCs w:val="20"/>
              </w:rPr>
            </w:pPr>
            <w:r w:rsidRPr="00FD0ACB">
              <w:rPr>
                <w:rFonts w:ascii="Helvetica" w:hAnsi="Helvetica"/>
                <w:b w:val="0"/>
                <w:sz w:val="20"/>
                <w:szCs w:val="20"/>
              </w:rPr>
              <w:t>49</w:t>
            </w:r>
          </w:p>
        </w:tc>
        <w:tc>
          <w:tcPr>
            <w:tcW w:w="1190"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49</w:t>
            </w:r>
          </w:p>
        </w:tc>
        <w:tc>
          <w:tcPr>
            <w:tcW w:w="1164"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1</w:t>
            </w:r>
          </w:p>
        </w:tc>
        <w:tc>
          <w:tcPr>
            <w:tcW w:w="1255"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00" w:type="dxa"/>
          </w:tcPr>
          <w:p w:rsidR="00526CBE" w:rsidRPr="00FD0ACB" w:rsidRDefault="00526CBE" w:rsidP="00FD0ACB">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Loan Record Support Type - Enrollment</w:t>
            </w:r>
          </w:p>
        </w:tc>
        <w:tc>
          <w:tcPr>
            <w:tcW w:w="4763" w:type="dxa"/>
          </w:tcPr>
          <w:p w:rsidR="00526CBE" w:rsidRPr="00FD0ACB" w:rsidRDefault="00526CBE" w:rsidP="00FD0AC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ascii="Helvetica" w:eastAsiaTheme="minorEastAsia" w:hAnsi="Helvetica" w:cs="Lucida Grande"/>
                <w:color w:val="000000"/>
                <w:sz w:val="20"/>
                <w:szCs w:val="20"/>
              </w:rPr>
            </w:pPr>
            <w:r w:rsidRPr="00FD0ACB">
              <w:rPr>
                <w:rFonts w:ascii="Helvetica" w:eastAsiaTheme="minorEastAsia" w:hAnsi="Helvetica" w:cs="Lucida Grande"/>
                <w:color w:val="000000"/>
                <w:sz w:val="20"/>
                <w:szCs w:val="20"/>
              </w:rPr>
              <w:t>Indicator that a Consolidation Loan is associated with the GE record</w:t>
            </w:r>
          </w:p>
          <w:p w:rsidR="00526CBE" w:rsidRPr="00FD0ACB" w:rsidRDefault="00526CBE" w:rsidP="00377A28">
            <w:pPr>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eastAsiaTheme="minorEastAsia" w:hAnsi="Helvetica" w:cs="Lucida Grande"/>
                <w:color w:val="000000"/>
                <w:sz w:val="20"/>
                <w:szCs w:val="20"/>
              </w:rPr>
              <w:t>Valid Value: C</w:t>
            </w:r>
          </w:p>
        </w:tc>
        <w:tc>
          <w:tcPr>
            <w:tcW w:w="2316" w:type="dxa"/>
            <w:shd w:val="clear" w:color="auto" w:fill="auto"/>
          </w:tcPr>
          <w:p w:rsidR="00526CBE" w:rsidRPr="00FD0ACB" w:rsidRDefault="00526CBE" w:rsidP="00FD0ACB">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FD0ACB"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FD0ACB" w:rsidRDefault="00526CBE" w:rsidP="00FD0ACB">
            <w:pPr>
              <w:spacing w:before="60" w:after="60"/>
              <w:rPr>
                <w:rFonts w:ascii="Helvetica" w:hAnsi="Helvetica"/>
                <w:b w:val="0"/>
                <w:sz w:val="20"/>
                <w:szCs w:val="20"/>
              </w:rPr>
            </w:pPr>
            <w:r w:rsidRPr="00FD0ACB">
              <w:rPr>
                <w:rFonts w:ascii="Helvetica" w:hAnsi="Helvetica"/>
                <w:b w:val="0"/>
                <w:sz w:val="20"/>
                <w:szCs w:val="20"/>
              </w:rPr>
              <w:t>50</w:t>
            </w:r>
          </w:p>
        </w:tc>
        <w:tc>
          <w:tcPr>
            <w:tcW w:w="1190"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50</w:t>
            </w:r>
          </w:p>
        </w:tc>
        <w:tc>
          <w:tcPr>
            <w:tcW w:w="1164"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1</w:t>
            </w:r>
          </w:p>
        </w:tc>
        <w:tc>
          <w:tcPr>
            <w:tcW w:w="1255"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00"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 xml:space="preserve">Loan Record Support - Enrollment ID </w:t>
            </w:r>
          </w:p>
        </w:tc>
        <w:tc>
          <w:tcPr>
            <w:tcW w:w="4763" w:type="dxa"/>
          </w:tcPr>
          <w:p w:rsidR="00526CBE" w:rsidRPr="00FD0ACB" w:rsidRDefault="00526CBE" w:rsidP="00FD0ACB">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 xml:space="preserve">The Enrollment ID associated with the Loan </w:t>
            </w:r>
          </w:p>
          <w:p w:rsidR="00526CBE" w:rsidRPr="00FD0ACB" w:rsidRDefault="00526CBE" w:rsidP="00377A28">
            <w:pPr>
              <w:spacing w:before="12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Valid Values: 1, 2, 3, 4, 5</w:t>
            </w:r>
          </w:p>
        </w:tc>
        <w:tc>
          <w:tcPr>
            <w:tcW w:w="2316" w:type="dxa"/>
            <w:shd w:val="clear" w:color="auto" w:fill="auto"/>
          </w:tcPr>
          <w:p w:rsidR="00526CBE" w:rsidRPr="00FD0ACB" w:rsidRDefault="00526CBE" w:rsidP="00FD0ACB">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FD0ACB"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FD0ACB" w:rsidRDefault="00526CBE" w:rsidP="00377A28">
            <w:pPr>
              <w:keepNext/>
              <w:keepLines/>
              <w:widowControl/>
              <w:spacing w:before="60" w:after="60"/>
              <w:rPr>
                <w:rFonts w:ascii="Helvetica" w:hAnsi="Helvetica"/>
                <w:b w:val="0"/>
                <w:sz w:val="20"/>
                <w:szCs w:val="20"/>
              </w:rPr>
            </w:pPr>
            <w:r w:rsidRPr="00FD0ACB">
              <w:rPr>
                <w:rFonts w:ascii="Helvetica" w:hAnsi="Helvetica"/>
                <w:b w:val="0"/>
                <w:sz w:val="20"/>
                <w:szCs w:val="20"/>
              </w:rPr>
              <w:t>51</w:t>
            </w:r>
          </w:p>
        </w:tc>
        <w:tc>
          <w:tcPr>
            <w:tcW w:w="1190" w:type="dxa"/>
          </w:tcPr>
          <w:p w:rsidR="00526CBE" w:rsidRPr="00FD0ACB"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52</w:t>
            </w:r>
          </w:p>
        </w:tc>
        <w:tc>
          <w:tcPr>
            <w:tcW w:w="1164" w:type="dxa"/>
          </w:tcPr>
          <w:p w:rsidR="00526CBE" w:rsidRPr="00FD0ACB"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2</w:t>
            </w:r>
          </w:p>
        </w:tc>
        <w:tc>
          <w:tcPr>
            <w:tcW w:w="1255" w:type="dxa"/>
          </w:tcPr>
          <w:p w:rsidR="00526CBE" w:rsidRPr="00FD0ACB"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00" w:type="dxa"/>
          </w:tcPr>
          <w:p w:rsidR="00526CBE" w:rsidRPr="00FD0ACB"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Enrollment Status</w:t>
            </w:r>
          </w:p>
        </w:tc>
        <w:tc>
          <w:tcPr>
            <w:tcW w:w="4763" w:type="dxa"/>
          </w:tcPr>
          <w:p w:rsidR="00526CBE" w:rsidRPr="00FD0ACB"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The enrollment status of the student</w:t>
            </w:r>
          </w:p>
          <w:p w:rsidR="00526CBE" w:rsidRPr="00FD0ACB" w:rsidRDefault="00526CBE" w:rsidP="00377A28">
            <w:pPr>
              <w:keepNext/>
              <w:keepLines/>
              <w:widowControl/>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Valid Values: Enrollment Status codes</w:t>
            </w:r>
          </w:p>
        </w:tc>
        <w:tc>
          <w:tcPr>
            <w:tcW w:w="2316" w:type="dxa"/>
            <w:shd w:val="clear" w:color="auto" w:fill="auto"/>
          </w:tcPr>
          <w:p w:rsidR="00526CBE" w:rsidRPr="00FD0ACB" w:rsidRDefault="00526CBE" w:rsidP="00377A28">
            <w:pPr>
              <w:keepNext/>
              <w:keepLines/>
              <w:widowControl/>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FD0ACB"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FD0ACB" w:rsidRDefault="00526CBE" w:rsidP="00377A28">
            <w:pPr>
              <w:keepNext/>
              <w:keepLines/>
              <w:widowControl/>
              <w:spacing w:before="60" w:after="60"/>
              <w:rPr>
                <w:rFonts w:ascii="Helvetica" w:hAnsi="Helvetica"/>
                <w:b w:val="0"/>
                <w:sz w:val="20"/>
                <w:szCs w:val="20"/>
              </w:rPr>
            </w:pPr>
            <w:r w:rsidRPr="00FD0ACB">
              <w:rPr>
                <w:rFonts w:ascii="Helvetica" w:hAnsi="Helvetica"/>
                <w:b w:val="0"/>
                <w:sz w:val="20"/>
                <w:szCs w:val="20"/>
              </w:rPr>
              <w:t>53</w:t>
            </w:r>
          </w:p>
        </w:tc>
        <w:tc>
          <w:tcPr>
            <w:tcW w:w="1190" w:type="dxa"/>
          </w:tcPr>
          <w:p w:rsidR="00526CBE" w:rsidRPr="00FD0ACB"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60</w:t>
            </w:r>
          </w:p>
        </w:tc>
        <w:tc>
          <w:tcPr>
            <w:tcW w:w="1164" w:type="dxa"/>
          </w:tcPr>
          <w:p w:rsidR="00526CBE" w:rsidRPr="00FD0ACB"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8</w:t>
            </w:r>
          </w:p>
        </w:tc>
        <w:tc>
          <w:tcPr>
            <w:tcW w:w="1255" w:type="dxa"/>
          </w:tcPr>
          <w:p w:rsidR="00526CBE" w:rsidRPr="00FD0ACB"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00" w:type="dxa"/>
          </w:tcPr>
          <w:p w:rsidR="00526CBE" w:rsidRPr="00FD0ACB"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Enrollment Status Date</w:t>
            </w:r>
          </w:p>
        </w:tc>
        <w:tc>
          <w:tcPr>
            <w:tcW w:w="4763" w:type="dxa"/>
          </w:tcPr>
          <w:p w:rsidR="00526CBE" w:rsidRPr="00FD0ACB"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The enrollment status date of the student</w:t>
            </w:r>
          </w:p>
        </w:tc>
        <w:tc>
          <w:tcPr>
            <w:tcW w:w="2316" w:type="dxa"/>
            <w:shd w:val="clear" w:color="auto" w:fill="auto"/>
          </w:tcPr>
          <w:p w:rsidR="00526CBE" w:rsidRPr="00FD0ACB" w:rsidRDefault="00526CBE" w:rsidP="00377A28">
            <w:pPr>
              <w:keepNext/>
              <w:keepLines/>
              <w:widowControl/>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FD0ACB"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FD0ACB" w:rsidRDefault="00526CBE" w:rsidP="00377A28">
            <w:pPr>
              <w:keepNext/>
              <w:keepLines/>
              <w:widowControl/>
              <w:spacing w:before="60" w:after="60"/>
              <w:rPr>
                <w:rFonts w:ascii="Helvetica" w:hAnsi="Helvetica"/>
                <w:b w:val="0"/>
                <w:sz w:val="20"/>
                <w:szCs w:val="20"/>
              </w:rPr>
            </w:pPr>
            <w:r w:rsidRPr="00FD0ACB">
              <w:rPr>
                <w:rFonts w:ascii="Helvetica" w:hAnsi="Helvetica"/>
                <w:b w:val="0"/>
                <w:sz w:val="20"/>
                <w:szCs w:val="20"/>
              </w:rPr>
              <w:t>61</w:t>
            </w:r>
          </w:p>
        </w:tc>
        <w:tc>
          <w:tcPr>
            <w:tcW w:w="1190" w:type="dxa"/>
          </w:tcPr>
          <w:p w:rsidR="00526CBE" w:rsidRPr="00FD0ACB"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68</w:t>
            </w:r>
          </w:p>
        </w:tc>
        <w:tc>
          <w:tcPr>
            <w:tcW w:w="1164" w:type="dxa"/>
          </w:tcPr>
          <w:p w:rsidR="00526CBE" w:rsidRPr="00FD0ACB"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8</w:t>
            </w:r>
          </w:p>
        </w:tc>
        <w:tc>
          <w:tcPr>
            <w:tcW w:w="1255" w:type="dxa"/>
          </w:tcPr>
          <w:p w:rsidR="00526CBE" w:rsidRPr="00FD0ACB"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00" w:type="dxa"/>
          </w:tcPr>
          <w:p w:rsidR="00526CBE" w:rsidRPr="00FD0ACB"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Enrollment Certification Date</w:t>
            </w:r>
          </w:p>
        </w:tc>
        <w:tc>
          <w:tcPr>
            <w:tcW w:w="4763" w:type="dxa"/>
          </w:tcPr>
          <w:p w:rsidR="00526CBE" w:rsidRPr="00FD0ACB"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FD0ACB">
              <w:rPr>
                <w:rFonts w:ascii="Helvetica" w:hAnsi="Helvetica"/>
                <w:sz w:val="20"/>
                <w:szCs w:val="20"/>
              </w:rPr>
              <w:t>The enrollment certification date of the student</w:t>
            </w:r>
          </w:p>
        </w:tc>
        <w:tc>
          <w:tcPr>
            <w:tcW w:w="2316" w:type="dxa"/>
            <w:shd w:val="clear" w:color="auto" w:fill="auto"/>
          </w:tcPr>
          <w:p w:rsidR="00526CBE" w:rsidRPr="00FD0ACB" w:rsidRDefault="00526CBE" w:rsidP="00377A28">
            <w:pPr>
              <w:keepNext/>
              <w:keepLines/>
              <w:widowControl/>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FD0ACB"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FD0ACB" w:rsidRDefault="00526CBE" w:rsidP="00377A28">
            <w:pPr>
              <w:keepNext/>
              <w:keepLines/>
              <w:widowControl/>
              <w:spacing w:before="60" w:after="60"/>
              <w:rPr>
                <w:rFonts w:ascii="Helvetica" w:hAnsi="Helvetica"/>
                <w:b w:val="0"/>
                <w:sz w:val="20"/>
                <w:szCs w:val="20"/>
              </w:rPr>
            </w:pPr>
            <w:r w:rsidRPr="00FD0ACB">
              <w:rPr>
                <w:rFonts w:ascii="Helvetica" w:hAnsi="Helvetica"/>
                <w:b w:val="0"/>
                <w:sz w:val="20"/>
                <w:szCs w:val="20"/>
              </w:rPr>
              <w:lastRenderedPageBreak/>
              <w:t>69</w:t>
            </w:r>
          </w:p>
        </w:tc>
        <w:tc>
          <w:tcPr>
            <w:tcW w:w="1190" w:type="dxa"/>
          </w:tcPr>
          <w:p w:rsidR="00526CBE" w:rsidRPr="00FD0ACB"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350</w:t>
            </w:r>
          </w:p>
        </w:tc>
        <w:tc>
          <w:tcPr>
            <w:tcW w:w="1164" w:type="dxa"/>
          </w:tcPr>
          <w:p w:rsidR="00526CBE" w:rsidRPr="00FD0ACB"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282</w:t>
            </w:r>
          </w:p>
        </w:tc>
        <w:tc>
          <w:tcPr>
            <w:tcW w:w="1255" w:type="dxa"/>
          </w:tcPr>
          <w:p w:rsidR="00526CBE" w:rsidRPr="00FD0ACB"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Character</w:t>
            </w:r>
          </w:p>
        </w:tc>
        <w:tc>
          <w:tcPr>
            <w:tcW w:w="2900" w:type="dxa"/>
          </w:tcPr>
          <w:p w:rsidR="00526CBE" w:rsidRPr="00FD0ACB"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Filler</w:t>
            </w:r>
          </w:p>
        </w:tc>
        <w:tc>
          <w:tcPr>
            <w:tcW w:w="4763" w:type="dxa"/>
          </w:tcPr>
          <w:p w:rsidR="00526CBE" w:rsidRPr="00FD0ACB"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FD0ACB">
              <w:rPr>
                <w:rFonts w:ascii="Helvetica" w:hAnsi="Helvetica"/>
                <w:sz w:val="20"/>
                <w:szCs w:val="20"/>
              </w:rPr>
              <w:t>Filler</w:t>
            </w:r>
          </w:p>
        </w:tc>
        <w:tc>
          <w:tcPr>
            <w:tcW w:w="2316" w:type="dxa"/>
            <w:shd w:val="clear" w:color="auto" w:fill="auto"/>
          </w:tcPr>
          <w:p w:rsidR="00526CBE" w:rsidRPr="00FD0ACB" w:rsidRDefault="00526CBE" w:rsidP="00377A28">
            <w:pPr>
              <w:keepNext/>
              <w:keepLines/>
              <w:widowControl/>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bl>
    <w:p w:rsidR="00526CBE" w:rsidRDefault="00526CBE" w:rsidP="00973F28"/>
    <w:p w:rsidR="00526CBE" w:rsidRDefault="00526CBE">
      <w:pPr>
        <w:widowControl/>
        <w:spacing w:after="200" w:line="276" w:lineRule="auto"/>
      </w:pPr>
    </w:p>
    <w:p w:rsidR="00526CBE" w:rsidRDefault="00526CBE" w:rsidP="00526CBE">
      <w:pPr>
        <w:pStyle w:val="Heading1"/>
        <w:numPr>
          <w:ilvl w:val="0"/>
          <w:numId w:val="0"/>
        </w:numPr>
      </w:pPr>
      <w:r>
        <w:t>P</w:t>
      </w:r>
      <w:r w:rsidRPr="008C7621">
        <w:t>rogram Student Enrollment in Earnings Year Record</w:t>
      </w:r>
    </w:p>
    <w:p w:rsidR="00526CBE" w:rsidRPr="00526CBE" w:rsidRDefault="00526CBE" w:rsidP="00526CBE"/>
    <w:tbl>
      <w:tblPr>
        <w:tblStyle w:val="LightGrid-Accent1"/>
        <w:tblW w:w="14778" w:type="dxa"/>
        <w:tblLook w:val="04A0" w:firstRow="1" w:lastRow="0" w:firstColumn="1" w:lastColumn="0" w:noHBand="0" w:noVBand="1"/>
      </w:tblPr>
      <w:tblGrid>
        <w:gridCol w:w="1190"/>
        <w:gridCol w:w="1190"/>
        <w:gridCol w:w="1164"/>
        <w:gridCol w:w="1255"/>
        <w:gridCol w:w="2900"/>
        <w:gridCol w:w="4763"/>
        <w:gridCol w:w="2316"/>
      </w:tblGrid>
      <w:tr w:rsidR="00526CBE" w:rsidRPr="00377A28" w:rsidTr="00F623EF">
        <w:trPr>
          <w:cnfStyle w:val="100000000000" w:firstRow="1" w:lastRow="0" w:firstColumn="0" w:lastColumn="0" w:oddVBand="0" w:evenVBand="0" w:oddHBand="0" w:evenHBand="0" w:firstRowFirstColumn="0" w:firstRowLastColumn="0" w:lastRowFirstColumn="0" w:lastRowLastColumn="0"/>
          <w:cantSplit/>
          <w:trHeight w:val="1042"/>
          <w:tblHeader/>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pStyle w:val="smallersubhead"/>
              <w:keepNext/>
              <w:spacing w:before="60" w:after="60"/>
              <w:rPr>
                <w:bCs w:val="0"/>
                <w:sz w:val="20"/>
                <w:szCs w:val="20"/>
              </w:rPr>
            </w:pPr>
            <w:r w:rsidRPr="00377A28">
              <w:rPr>
                <w:sz w:val="20"/>
                <w:szCs w:val="20"/>
              </w:rPr>
              <w:t>Position From</w:t>
            </w:r>
          </w:p>
        </w:tc>
        <w:tc>
          <w:tcPr>
            <w:tcW w:w="1190"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bCs w:val="0"/>
                <w:sz w:val="20"/>
                <w:szCs w:val="20"/>
              </w:rPr>
            </w:pPr>
            <w:r w:rsidRPr="00377A28">
              <w:rPr>
                <w:sz w:val="20"/>
                <w:szCs w:val="20"/>
              </w:rPr>
              <w:t>Position To</w:t>
            </w:r>
          </w:p>
        </w:tc>
        <w:tc>
          <w:tcPr>
            <w:tcW w:w="1164"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bCs w:val="0"/>
                <w:sz w:val="20"/>
                <w:szCs w:val="20"/>
              </w:rPr>
            </w:pPr>
            <w:r w:rsidRPr="00377A28">
              <w:rPr>
                <w:sz w:val="20"/>
                <w:szCs w:val="20"/>
              </w:rPr>
              <w:t>Field Length</w:t>
            </w:r>
          </w:p>
        </w:tc>
        <w:tc>
          <w:tcPr>
            <w:tcW w:w="1255"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bCs w:val="0"/>
                <w:sz w:val="20"/>
                <w:szCs w:val="20"/>
              </w:rPr>
            </w:pPr>
            <w:r w:rsidRPr="00377A28">
              <w:rPr>
                <w:sz w:val="20"/>
                <w:szCs w:val="20"/>
              </w:rPr>
              <w:t>Field Format</w:t>
            </w:r>
          </w:p>
        </w:tc>
        <w:tc>
          <w:tcPr>
            <w:tcW w:w="2900"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bCs w:val="0"/>
                <w:sz w:val="20"/>
                <w:szCs w:val="20"/>
              </w:rPr>
            </w:pPr>
            <w:r w:rsidRPr="00377A28">
              <w:rPr>
                <w:sz w:val="20"/>
                <w:szCs w:val="20"/>
              </w:rPr>
              <w:t>Field Name</w:t>
            </w:r>
          </w:p>
        </w:tc>
        <w:tc>
          <w:tcPr>
            <w:tcW w:w="4763"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bCs w:val="0"/>
                <w:sz w:val="20"/>
                <w:szCs w:val="20"/>
              </w:rPr>
            </w:pPr>
            <w:r w:rsidRPr="00377A28">
              <w:rPr>
                <w:sz w:val="20"/>
                <w:szCs w:val="20"/>
              </w:rPr>
              <w:t>Field Description</w:t>
            </w:r>
          </w:p>
        </w:tc>
        <w:tc>
          <w:tcPr>
            <w:tcW w:w="2316"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sz w:val="20"/>
                <w:szCs w:val="20"/>
              </w:rPr>
            </w:pPr>
            <w:r w:rsidRPr="00377A28">
              <w:rPr>
                <w:sz w:val="20"/>
                <w:szCs w:val="20"/>
              </w:rPr>
              <w:t xml:space="preserve">Repayment Rate (R) </w:t>
            </w:r>
          </w:p>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sz w:val="20"/>
                <w:szCs w:val="20"/>
              </w:rPr>
            </w:pPr>
            <w:r w:rsidRPr="00377A28">
              <w:rPr>
                <w:sz w:val="20"/>
                <w:szCs w:val="20"/>
              </w:rPr>
              <w:t>Debt-to-Earnings (D)</w:t>
            </w:r>
          </w:p>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bCs w:val="0"/>
                <w:sz w:val="20"/>
                <w:szCs w:val="20"/>
              </w:rPr>
            </w:pPr>
            <w:r w:rsidRPr="00377A28">
              <w:rPr>
                <w:sz w:val="20"/>
                <w:szCs w:val="20"/>
              </w:rPr>
              <w:t>Loan Medians (L)</w:t>
            </w: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1</w:t>
            </w:r>
          </w:p>
        </w:tc>
        <w:tc>
          <w:tcPr>
            <w:tcW w:w="119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6</w:t>
            </w:r>
          </w:p>
        </w:tc>
        <w:tc>
          <w:tcPr>
            <w:tcW w:w="11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6</w:t>
            </w:r>
          </w:p>
        </w:tc>
        <w:tc>
          <w:tcPr>
            <w:tcW w:w="1255"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0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Institution Code (OPEID)</w:t>
            </w:r>
          </w:p>
        </w:tc>
        <w:tc>
          <w:tcPr>
            <w:tcW w:w="4763"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 xml:space="preserve">The six-digit OPEID code used to identify the institution </w:t>
            </w:r>
          </w:p>
        </w:tc>
        <w:tc>
          <w:tcPr>
            <w:tcW w:w="2316" w:type="dxa"/>
            <w:shd w:val="clear" w:color="auto" w:fill="auto"/>
          </w:tcPr>
          <w:p w:rsidR="00526CBE" w:rsidRPr="00377A28" w:rsidRDefault="00526CBE" w:rsidP="00377A28">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7</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8</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2</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0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4763"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2316" w:type="dxa"/>
            <w:shd w:val="clear" w:color="auto" w:fill="auto"/>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9</w:t>
            </w:r>
          </w:p>
        </w:tc>
        <w:tc>
          <w:tcPr>
            <w:tcW w:w="119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12</w:t>
            </w:r>
          </w:p>
        </w:tc>
        <w:tc>
          <w:tcPr>
            <w:tcW w:w="11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4</w:t>
            </w:r>
          </w:p>
        </w:tc>
        <w:tc>
          <w:tcPr>
            <w:tcW w:w="1255"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0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Debt Measures Year (DMYR)</w:t>
            </w:r>
          </w:p>
        </w:tc>
        <w:tc>
          <w:tcPr>
            <w:tcW w:w="4763"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The Debt Measures Year is the current federal fiscal year minus one (for example, if the current fiscal year is 2011, the DMYR is 2010)</w:t>
            </w:r>
          </w:p>
        </w:tc>
        <w:tc>
          <w:tcPr>
            <w:tcW w:w="2316" w:type="dxa"/>
            <w:shd w:val="clear" w:color="auto" w:fill="auto"/>
          </w:tcPr>
          <w:p w:rsidR="00526CBE" w:rsidRPr="00377A28" w:rsidRDefault="00526CBE" w:rsidP="00377A28">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13</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18</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6</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0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CIP Code</w:t>
            </w:r>
          </w:p>
        </w:tc>
        <w:tc>
          <w:tcPr>
            <w:tcW w:w="4763"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Classification of Instructional Program (CIP) code for the educational program for which the Debt Measures (or Loan Medians for Disclosures) were calculated</w:t>
            </w:r>
          </w:p>
        </w:tc>
        <w:tc>
          <w:tcPr>
            <w:tcW w:w="2316" w:type="dxa"/>
            <w:shd w:val="clear" w:color="auto" w:fill="auto"/>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377A28" w:rsidTr="00377A28">
        <w:trPr>
          <w:cnfStyle w:val="000000100000" w:firstRow="0" w:lastRow="0" w:firstColumn="0" w:lastColumn="0" w:oddVBand="0" w:evenVBand="0" w:oddHBand="1" w:evenHBand="0" w:firstRowFirstColumn="0" w:firstRowLastColumn="0" w:lastRowFirstColumn="0" w:lastRowLastColumn="0"/>
          <w:cantSplit/>
          <w:trHeight w:val="522"/>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19</w:t>
            </w:r>
          </w:p>
        </w:tc>
        <w:tc>
          <w:tcPr>
            <w:tcW w:w="119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20</w:t>
            </w:r>
          </w:p>
        </w:tc>
        <w:tc>
          <w:tcPr>
            <w:tcW w:w="11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2</w:t>
            </w:r>
          </w:p>
        </w:tc>
        <w:tc>
          <w:tcPr>
            <w:tcW w:w="1255"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0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Credential Level</w:t>
            </w:r>
          </w:p>
        </w:tc>
        <w:tc>
          <w:tcPr>
            <w:tcW w:w="4763"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 xml:space="preserve">Level of degree/certificate/credential for the GE Program </w:t>
            </w:r>
          </w:p>
          <w:p w:rsidR="00526CBE" w:rsidRPr="00377A28" w:rsidRDefault="00526CBE" w:rsidP="00377A28">
            <w:pPr>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 xml:space="preserve">Valid Values: 01 - Undergraduate Certificate </w:t>
            </w:r>
            <w:r w:rsidRPr="00377A28">
              <w:rPr>
                <w:rFonts w:ascii="Helvetica" w:hAnsi="Helvetica"/>
                <w:sz w:val="20"/>
                <w:szCs w:val="20"/>
              </w:rPr>
              <w:br/>
              <w:t>02 - Associate’</w:t>
            </w:r>
            <w:r w:rsidR="00377A28">
              <w:rPr>
                <w:rFonts w:ascii="Helvetica" w:hAnsi="Helvetica"/>
                <w:sz w:val="20"/>
                <w:szCs w:val="20"/>
              </w:rPr>
              <w:t>s Degree 03 - Bachelor’s Degree</w:t>
            </w:r>
            <w:r w:rsidR="00377A28">
              <w:rPr>
                <w:rFonts w:ascii="Helvetica" w:hAnsi="Helvetica"/>
                <w:sz w:val="20"/>
                <w:szCs w:val="20"/>
              </w:rPr>
              <w:br/>
            </w:r>
            <w:r w:rsidRPr="00377A28">
              <w:rPr>
                <w:rFonts w:ascii="Helvetica" w:hAnsi="Helvetica"/>
                <w:sz w:val="20"/>
                <w:szCs w:val="20"/>
              </w:rPr>
              <w:t xml:space="preserve">04 - Post Baccalaureate Certificate </w:t>
            </w:r>
            <w:r w:rsidRPr="00377A28">
              <w:rPr>
                <w:rFonts w:ascii="Helvetica" w:hAnsi="Helvetica"/>
                <w:sz w:val="20"/>
                <w:szCs w:val="20"/>
              </w:rPr>
              <w:br/>
              <w:t xml:space="preserve">05 - Master’s Degree 06 - Doctoral Degree </w:t>
            </w:r>
            <w:r w:rsidRPr="00377A28">
              <w:rPr>
                <w:rFonts w:ascii="Helvetica" w:hAnsi="Helvetica"/>
                <w:sz w:val="20"/>
                <w:szCs w:val="20"/>
              </w:rPr>
              <w:br/>
              <w:t xml:space="preserve">07 – First Professional Degree </w:t>
            </w:r>
          </w:p>
        </w:tc>
        <w:tc>
          <w:tcPr>
            <w:tcW w:w="2316" w:type="dxa"/>
            <w:shd w:val="clear" w:color="auto" w:fill="auto"/>
          </w:tcPr>
          <w:p w:rsidR="00526CBE" w:rsidRPr="00377A28" w:rsidRDefault="00526CBE" w:rsidP="00377A28">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lastRenderedPageBreak/>
              <w:t>21</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21</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1</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0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 xml:space="preserve">Calculation Type </w:t>
            </w:r>
          </w:p>
        </w:tc>
        <w:tc>
          <w:tcPr>
            <w:tcW w:w="4763"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 xml:space="preserve">The type of calculation performed </w:t>
            </w:r>
          </w:p>
          <w:p w:rsidR="00526CBE" w:rsidRPr="00377A28" w:rsidRDefault="00526CBE" w:rsidP="00377A28">
            <w:pPr>
              <w:spacing w:before="12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Valid Values: 1 - Repayment Rate  2 - Debt-to-Earnings Ratio  3 - Loan Medians for Disclosures</w:t>
            </w:r>
          </w:p>
        </w:tc>
        <w:tc>
          <w:tcPr>
            <w:tcW w:w="2316" w:type="dxa"/>
            <w:shd w:val="clear" w:color="auto" w:fill="DBE5F1" w:themeFill="accent1" w:themeFillTint="33"/>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D</w:t>
            </w: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22</w:t>
            </w:r>
          </w:p>
        </w:tc>
        <w:tc>
          <w:tcPr>
            <w:tcW w:w="119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30</w:t>
            </w:r>
          </w:p>
        </w:tc>
        <w:tc>
          <w:tcPr>
            <w:tcW w:w="11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9</w:t>
            </w:r>
          </w:p>
        </w:tc>
        <w:tc>
          <w:tcPr>
            <w:tcW w:w="1255"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Numeric</w:t>
            </w:r>
          </w:p>
        </w:tc>
        <w:tc>
          <w:tcPr>
            <w:tcW w:w="290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Calculation Line Number</w:t>
            </w:r>
          </w:p>
        </w:tc>
        <w:tc>
          <w:tcPr>
            <w:tcW w:w="4763"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Unique identifier used across all components of the calculation</w:t>
            </w:r>
          </w:p>
        </w:tc>
        <w:tc>
          <w:tcPr>
            <w:tcW w:w="2316" w:type="dxa"/>
            <w:shd w:val="clear" w:color="auto" w:fill="auto"/>
          </w:tcPr>
          <w:p w:rsidR="00526CBE" w:rsidRPr="00377A28" w:rsidRDefault="00526CBE" w:rsidP="00377A28">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31</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31</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1</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0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Line Revision Indicator</w:t>
            </w:r>
          </w:p>
        </w:tc>
        <w:tc>
          <w:tcPr>
            <w:tcW w:w="4763"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Future Use</w:t>
            </w:r>
          </w:p>
        </w:tc>
        <w:tc>
          <w:tcPr>
            <w:tcW w:w="2316" w:type="dxa"/>
            <w:shd w:val="clear" w:color="auto" w:fill="auto"/>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32</w:t>
            </w:r>
          </w:p>
        </w:tc>
        <w:tc>
          <w:tcPr>
            <w:tcW w:w="119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33</w:t>
            </w:r>
          </w:p>
        </w:tc>
        <w:tc>
          <w:tcPr>
            <w:tcW w:w="11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2</w:t>
            </w:r>
          </w:p>
        </w:tc>
        <w:tc>
          <w:tcPr>
            <w:tcW w:w="1255"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0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Record Type</w:t>
            </w:r>
          </w:p>
        </w:tc>
        <w:tc>
          <w:tcPr>
            <w:tcW w:w="4763"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Indicator used to identify the Program Student Enrollment in Earnings Year Record</w:t>
            </w:r>
          </w:p>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Field will be populated with ‘40’</w:t>
            </w:r>
          </w:p>
        </w:tc>
        <w:tc>
          <w:tcPr>
            <w:tcW w:w="2316" w:type="dxa"/>
            <w:shd w:val="clear" w:color="auto" w:fill="auto"/>
          </w:tcPr>
          <w:p w:rsidR="00526CBE" w:rsidRPr="00377A28" w:rsidRDefault="00526CBE" w:rsidP="00377A28">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34</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38</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5</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0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Student ID</w:t>
            </w:r>
          </w:p>
        </w:tc>
        <w:tc>
          <w:tcPr>
            <w:tcW w:w="4763"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 xml:space="preserve">Unique alpha numeric field used to identify a specific student in a specific program’s calculation </w:t>
            </w:r>
          </w:p>
        </w:tc>
        <w:tc>
          <w:tcPr>
            <w:tcW w:w="2316" w:type="dxa"/>
            <w:shd w:val="clear" w:color="auto" w:fill="auto"/>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39</w:t>
            </w:r>
          </w:p>
        </w:tc>
        <w:tc>
          <w:tcPr>
            <w:tcW w:w="119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50</w:t>
            </w:r>
          </w:p>
        </w:tc>
        <w:tc>
          <w:tcPr>
            <w:tcW w:w="11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12</w:t>
            </w:r>
          </w:p>
        </w:tc>
        <w:tc>
          <w:tcPr>
            <w:tcW w:w="1255"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0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4763"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2316" w:type="dxa"/>
            <w:shd w:val="clear" w:color="auto" w:fill="auto"/>
          </w:tcPr>
          <w:p w:rsidR="00526CBE" w:rsidRPr="00377A28" w:rsidRDefault="00526CBE" w:rsidP="00377A28">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51</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58</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8</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0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In-School OPEID</w:t>
            </w:r>
          </w:p>
        </w:tc>
        <w:tc>
          <w:tcPr>
            <w:tcW w:w="4763"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The OPEID of the institution in which the student was enrolled during the earnings year</w:t>
            </w:r>
          </w:p>
        </w:tc>
        <w:tc>
          <w:tcPr>
            <w:tcW w:w="2316" w:type="dxa"/>
            <w:shd w:val="clear" w:color="auto" w:fill="auto"/>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pageBreakBefore/>
              <w:spacing w:before="60" w:after="60"/>
              <w:rPr>
                <w:rFonts w:ascii="Helvetica" w:hAnsi="Helvetica" w:cs="Calibri"/>
                <w:b w:val="0"/>
                <w:bCs w:val="0"/>
                <w:sz w:val="20"/>
                <w:szCs w:val="20"/>
              </w:rPr>
            </w:pPr>
            <w:r w:rsidRPr="00377A28">
              <w:rPr>
                <w:rFonts w:ascii="Helvetica" w:hAnsi="Helvetica" w:cs="Calibri"/>
                <w:b w:val="0"/>
                <w:sz w:val="20"/>
                <w:szCs w:val="20"/>
              </w:rPr>
              <w:lastRenderedPageBreak/>
              <w:t>59</w:t>
            </w:r>
          </w:p>
        </w:tc>
        <w:tc>
          <w:tcPr>
            <w:tcW w:w="1190" w:type="dxa"/>
          </w:tcPr>
          <w:p w:rsidR="00526CBE" w:rsidRPr="00377A28" w:rsidRDefault="00526CBE" w:rsidP="00377A28">
            <w:pPr>
              <w:pageBreakBefore/>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123</w:t>
            </w:r>
          </w:p>
        </w:tc>
        <w:tc>
          <w:tcPr>
            <w:tcW w:w="1164" w:type="dxa"/>
          </w:tcPr>
          <w:p w:rsidR="00526CBE" w:rsidRPr="00377A28" w:rsidRDefault="00526CBE" w:rsidP="00377A28">
            <w:pPr>
              <w:pageBreakBefore/>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65</w:t>
            </w:r>
          </w:p>
        </w:tc>
        <w:tc>
          <w:tcPr>
            <w:tcW w:w="1255" w:type="dxa"/>
          </w:tcPr>
          <w:p w:rsidR="00526CBE" w:rsidRPr="00377A28" w:rsidRDefault="00526CBE" w:rsidP="00377A28">
            <w:pPr>
              <w:pageBreakBefore/>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00" w:type="dxa"/>
          </w:tcPr>
          <w:p w:rsidR="00526CBE" w:rsidRPr="00377A28" w:rsidRDefault="00526CBE" w:rsidP="00377A28">
            <w:pPr>
              <w:pageBreakBefore/>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In-School School Name</w:t>
            </w:r>
          </w:p>
        </w:tc>
        <w:tc>
          <w:tcPr>
            <w:tcW w:w="4763" w:type="dxa"/>
          </w:tcPr>
          <w:p w:rsidR="00526CBE" w:rsidRPr="00377A28" w:rsidRDefault="00526CBE" w:rsidP="00377A28">
            <w:pPr>
              <w:pageBreakBefore/>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The name of the institution in which the student was enrolled during the earnings year</w:t>
            </w:r>
          </w:p>
        </w:tc>
        <w:tc>
          <w:tcPr>
            <w:tcW w:w="2316" w:type="dxa"/>
            <w:shd w:val="clear" w:color="auto" w:fill="auto"/>
          </w:tcPr>
          <w:p w:rsidR="00526CBE" w:rsidRPr="00377A28" w:rsidRDefault="00526CBE" w:rsidP="00377A28">
            <w:pPr>
              <w:pageBreakBefore/>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124</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125</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2</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0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4763"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2316" w:type="dxa"/>
            <w:shd w:val="clear" w:color="auto" w:fill="auto"/>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126</w:t>
            </w:r>
          </w:p>
        </w:tc>
        <w:tc>
          <w:tcPr>
            <w:tcW w:w="119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127</w:t>
            </w:r>
          </w:p>
        </w:tc>
        <w:tc>
          <w:tcPr>
            <w:tcW w:w="11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2</w:t>
            </w:r>
          </w:p>
        </w:tc>
        <w:tc>
          <w:tcPr>
            <w:tcW w:w="1255"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0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Enrollment Status</w:t>
            </w:r>
          </w:p>
        </w:tc>
        <w:tc>
          <w:tcPr>
            <w:tcW w:w="4763"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The enrollment status of the student during the earnings year</w:t>
            </w:r>
          </w:p>
        </w:tc>
        <w:tc>
          <w:tcPr>
            <w:tcW w:w="2316" w:type="dxa"/>
            <w:shd w:val="clear" w:color="auto" w:fill="DBE5F1" w:themeFill="accent1" w:themeFillTint="33"/>
          </w:tcPr>
          <w:p w:rsidR="00526CBE" w:rsidRPr="00377A28" w:rsidRDefault="00526CBE" w:rsidP="00377A28">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D</w:t>
            </w: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128</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135</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8</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0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Enrollment Status Date</w:t>
            </w:r>
          </w:p>
        </w:tc>
        <w:tc>
          <w:tcPr>
            <w:tcW w:w="4763"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The enrollment status date of the student during the earnings year</w:t>
            </w:r>
          </w:p>
        </w:tc>
        <w:tc>
          <w:tcPr>
            <w:tcW w:w="2316" w:type="dxa"/>
            <w:shd w:val="clear" w:color="auto" w:fill="DBE5F1" w:themeFill="accent1" w:themeFillTint="33"/>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D</w:t>
            </w: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136</w:t>
            </w:r>
          </w:p>
        </w:tc>
        <w:tc>
          <w:tcPr>
            <w:tcW w:w="119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143</w:t>
            </w:r>
          </w:p>
        </w:tc>
        <w:tc>
          <w:tcPr>
            <w:tcW w:w="11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8</w:t>
            </w:r>
          </w:p>
        </w:tc>
        <w:tc>
          <w:tcPr>
            <w:tcW w:w="1255"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0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Enrollment Certification Date</w:t>
            </w:r>
          </w:p>
        </w:tc>
        <w:tc>
          <w:tcPr>
            <w:tcW w:w="4763"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The enrollment certification date of the student during the earnings year</w:t>
            </w:r>
          </w:p>
        </w:tc>
        <w:tc>
          <w:tcPr>
            <w:tcW w:w="2316" w:type="dxa"/>
          </w:tcPr>
          <w:p w:rsidR="00526CBE" w:rsidRPr="00377A28" w:rsidRDefault="00526CBE" w:rsidP="00377A28">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D</w:t>
            </w: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144</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350</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207</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0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4763"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2316" w:type="dxa"/>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bl>
    <w:p w:rsidR="00526CBE" w:rsidRDefault="00526CBE" w:rsidP="00973F28"/>
    <w:p w:rsidR="00526CBE" w:rsidRDefault="00526CBE">
      <w:pPr>
        <w:widowControl/>
        <w:spacing w:after="200" w:line="276" w:lineRule="auto"/>
      </w:pPr>
    </w:p>
    <w:p w:rsidR="00526CBE" w:rsidRDefault="00526CBE" w:rsidP="00526CBE">
      <w:pPr>
        <w:pStyle w:val="Heading1"/>
        <w:numPr>
          <w:ilvl w:val="0"/>
          <w:numId w:val="0"/>
        </w:numPr>
      </w:pPr>
      <w:r w:rsidRPr="008C7621">
        <w:t>Program Student Deferment in Earnings Year</w:t>
      </w:r>
      <w:r>
        <w:t xml:space="preserve"> Record</w:t>
      </w:r>
    </w:p>
    <w:p w:rsidR="00526CBE" w:rsidRPr="00526CBE" w:rsidRDefault="00526CBE" w:rsidP="00526CBE"/>
    <w:tbl>
      <w:tblPr>
        <w:tblStyle w:val="LightGrid-Accent1"/>
        <w:tblW w:w="14778" w:type="dxa"/>
        <w:tblLook w:val="04A0" w:firstRow="1" w:lastRow="0" w:firstColumn="1" w:lastColumn="0" w:noHBand="0" w:noVBand="1"/>
      </w:tblPr>
      <w:tblGrid>
        <w:gridCol w:w="1190"/>
        <w:gridCol w:w="1190"/>
        <w:gridCol w:w="1164"/>
        <w:gridCol w:w="1255"/>
        <w:gridCol w:w="2898"/>
        <w:gridCol w:w="4764"/>
        <w:gridCol w:w="2317"/>
      </w:tblGrid>
      <w:tr w:rsidR="00526CBE" w:rsidRPr="00377A28" w:rsidTr="00F623EF">
        <w:trPr>
          <w:cnfStyle w:val="100000000000" w:firstRow="1" w:lastRow="0" w:firstColumn="0" w:lastColumn="0" w:oddVBand="0" w:evenVBand="0" w:oddHBand="0" w:evenHBand="0" w:firstRowFirstColumn="0" w:firstRowLastColumn="0" w:lastRowFirstColumn="0" w:lastRowLastColumn="0"/>
          <w:cantSplit/>
          <w:trHeight w:val="1042"/>
          <w:tblHeader/>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pStyle w:val="smallersubhead"/>
              <w:keepNext/>
              <w:spacing w:before="60" w:after="60"/>
              <w:rPr>
                <w:rFonts w:ascii="Helvetica" w:hAnsi="Helvetica"/>
                <w:bCs w:val="0"/>
                <w:sz w:val="20"/>
                <w:szCs w:val="20"/>
              </w:rPr>
            </w:pPr>
            <w:r w:rsidRPr="00377A28">
              <w:rPr>
                <w:rFonts w:ascii="Helvetica" w:hAnsi="Helvetica"/>
                <w:sz w:val="20"/>
                <w:szCs w:val="20"/>
              </w:rPr>
              <w:t>Position From</w:t>
            </w:r>
          </w:p>
        </w:tc>
        <w:tc>
          <w:tcPr>
            <w:tcW w:w="1190"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bCs w:val="0"/>
                <w:sz w:val="20"/>
                <w:szCs w:val="20"/>
              </w:rPr>
            </w:pPr>
            <w:r w:rsidRPr="00377A28">
              <w:rPr>
                <w:rFonts w:ascii="Helvetica" w:hAnsi="Helvetica"/>
                <w:sz w:val="20"/>
                <w:szCs w:val="20"/>
              </w:rPr>
              <w:t>Position To</w:t>
            </w:r>
          </w:p>
        </w:tc>
        <w:tc>
          <w:tcPr>
            <w:tcW w:w="1164"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bCs w:val="0"/>
                <w:sz w:val="20"/>
                <w:szCs w:val="20"/>
              </w:rPr>
            </w:pPr>
            <w:r w:rsidRPr="00377A28">
              <w:rPr>
                <w:rFonts w:ascii="Helvetica" w:hAnsi="Helvetica"/>
                <w:sz w:val="20"/>
                <w:szCs w:val="20"/>
              </w:rPr>
              <w:t>Field Length</w:t>
            </w:r>
          </w:p>
        </w:tc>
        <w:tc>
          <w:tcPr>
            <w:tcW w:w="1255"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bCs w:val="0"/>
                <w:sz w:val="20"/>
                <w:szCs w:val="20"/>
              </w:rPr>
            </w:pPr>
            <w:r w:rsidRPr="00377A28">
              <w:rPr>
                <w:rFonts w:ascii="Helvetica" w:hAnsi="Helvetica"/>
                <w:sz w:val="20"/>
                <w:szCs w:val="20"/>
              </w:rPr>
              <w:t>Field Format</w:t>
            </w:r>
          </w:p>
        </w:tc>
        <w:tc>
          <w:tcPr>
            <w:tcW w:w="2898"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bCs w:val="0"/>
                <w:sz w:val="20"/>
                <w:szCs w:val="20"/>
              </w:rPr>
            </w:pPr>
            <w:r w:rsidRPr="00377A28">
              <w:rPr>
                <w:rFonts w:ascii="Helvetica" w:hAnsi="Helvetica"/>
                <w:sz w:val="20"/>
                <w:szCs w:val="20"/>
              </w:rPr>
              <w:t>Field Name</w:t>
            </w:r>
          </w:p>
        </w:tc>
        <w:tc>
          <w:tcPr>
            <w:tcW w:w="4764"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bCs w:val="0"/>
                <w:sz w:val="20"/>
                <w:szCs w:val="20"/>
              </w:rPr>
            </w:pPr>
            <w:r w:rsidRPr="00377A28">
              <w:rPr>
                <w:rFonts w:ascii="Helvetica" w:hAnsi="Helvetica"/>
                <w:sz w:val="20"/>
                <w:szCs w:val="20"/>
              </w:rPr>
              <w:t>Field Description</w:t>
            </w:r>
          </w:p>
        </w:tc>
        <w:tc>
          <w:tcPr>
            <w:tcW w:w="2317"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szCs w:val="20"/>
              </w:rPr>
            </w:pPr>
            <w:r w:rsidRPr="00377A28">
              <w:rPr>
                <w:rFonts w:ascii="Helvetica" w:hAnsi="Helvetica"/>
                <w:sz w:val="20"/>
                <w:szCs w:val="20"/>
              </w:rPr>
              <w:t xml:space="preserve">Repayment Rate (R) </w:t>
            </w:r>
          </w:p>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sz w:val="20"/>
                <w:szCs w:val="20"/>
              </w:rPr>
            </w:pPr>
            <w:r w:rsidRPr="00377A28">
              <w:rPr>
                <w:rFonts w:ascii="Helvetica" w:hAnsi="Helvetica"/>
                <w:sz w:val="20"/>
                <w:szCs w:val="20"/>
              </w:rPr>
              <w:t>Debt-to-Earnings (D)</w:t>
            </w:r>
          </w:p>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rFonts w:ascii="Helvetica" w:hAnsi="Helvetica"/>
                <w:bCs w:val="0"/>
                <w:sz w:val="20"/>
                <w:szCs w:val="20"/>
              </w:rPr>
            </w:pPr>
            <w:r w:rsidRPr="00377A28">
              <w:rPr>
                <w:rFonts w:ascii="Helvetica" w:hAnsi="Helvetica"/>
                <w:sz w:val="20"/>
                <w:szCs w:val="20"/>
              </w:rPr>
              <w:t>Loan Medians (L)</w:t>
            </w: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1</w:t>
            </w:r>
          </w:p>
        </w:tc>
        <w:tc>
          <w:tcPr>
            <w:tcW w:w="119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6</w:t>
            </w:r>
          </w:p>
        </w:tc>
        <w:tc>
          <w:tcPr>
            <w:tcW w:w="11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6</w:t>
            </w:r>
          </w:p>
        </w:tc>
        <w:tc>
          <w:tcPr>
            <w:tcW w:w="1255"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Institution Code (OPEID)</w:t>
            </w:r>
          </w:p>
        </w:tc>
        <w:tc>
          <w:tcPr>
            <w:tcW w:w="47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 xml:space="preserve">The six-digit OPEID code used to identify the institution </w:t>
            </w:r>
          </w:p>
        </w:tc>
        <w:tc>
          <w:tcPr>
            <w:tcW w:w="2317" w:type="dxa"/>
            <w:shd w:val="clear" w:color="auto" w:fill="auto"/>
          </w:tcPr>
          <w:p w:rsidR="00526CBE" w:rsidRPr="00377A28" w:rsidRDefault="00526CBE" w:rsidP="00377A28">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7</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8</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2</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47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2317" w:type="dxa"/>
            <w:shd w:val="clear" w:color="auto" w:fill="auto"/>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9</w:t>
            </w:r>
          </w:p>
        </w:tc>
        <w:tc>
          <w:tcPr>
            <w:tcW w:w="119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12</w:t>
            </w:r>
          </w:p>
        </w:tc>
        <w:tc>
          <w:tcPr>
            <w:tcW w:w="11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4</w:t>
            </w:r>
          </w:p>
        </w:tc>
        <w:tc>
          <w:tcPr>
            <w:tcW w:w="1255"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Debt Measures Year (DMYR)</w:t>
            </w:r>
          </w:p>
        </w:tc>
        <w:tc>
          <w:tcPr>
            <w:tcW w:w="47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The Debt Measures Year is the current federal fiscal year minus one (for example, if the current fiscal year is 2011, the DMYR is 2010)</w:t>
            </w:r>
          </w:p>
        </w:tc>
        <w:tc>
          <w:tcPr>
            <w:tcW w:w="2317" w:type="dxa"/>
            <w:shd w:val="clear" w:color="auto" w:fill="auto"/>
          </w:tcPr>
          <w:p w:rsidR="00526CBE" w:rsidRPr="00377A28" w:rsidRDefault="00526CBE" w:rsidP="00377A28">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keepNext/>
              <w:keepLines/>
              <w:widowControl/>
              <w:spacing w:before="60" w:after="60"/>
              <w:rPr>
                <w:rFonts w:ascii="Helvetica" w:hAnsi="Helvetica" w:cs="Calibri"/>
                <w:b w:val="0"/>
                <w:bCs w:val="0"/>
                <w:sz w:val="20"/>
                <w:szCs w:val="20"/>
              </w:rPr>
            </w:pPr>
            <w:r w:rsidRPr="00377A28">
              <w:rPr>
                <w:rFonts w:ascii="Helvetica" w:hAnsi="Helvetica" w:cs="Calibri"/>
                <w:b w:val="0"/>
                <w:sz w:val="20"/>
                <w:szCs w:val="20"/>
              </w:rPr>
              <w:lastRenderedPageBreak/>
              <w:t>13</w:t>
            </w:r>
          </w:p>
        </w:tc>
        <w:tc>
          <w:tcPr>
            <w:tcW w:w="1190"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18</w:t>
            </w:r>
          </w:p>
        </w:tc>
        <w:tc>
          <w:tcPr>
            <w:tcW w:w="1164"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6</w:t>
            </w:r>
          </w:p>
        </w:tc>
        <w:tc>
          <w:tcPr>
            <w:tcW w:w="1255"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CIP Code</w:t>
            </w:r>
          </w:p>
        </w:tc>
        <w:tc>
          <w:tcPr>
            <w:tcW w:w="4764"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Classification of Instructional Program (CIP) code for the educational program for which the Debt Measures (or Loan Medians for Disclosures) were calculated</w:t>
            </w:r>
          </w:p>
        </w:tc>
        <w:tc>
          <w:tcPr>
            <w:tcW w:w="2317" w:type="dxa"/>
            <w:shd w:val="clear" w:color="auto" w:fill="auto"/>
          </w:tcPr>
          <w:p w:rsidR="00526CBE" w:rsidRPr="00377A28" w:rsidRDefault="00526CBE" w:rsidP="00377A28">
            <w:pPr>
              <w:keepNext/>
              <w:keepLines/>
              <w:widowControl/>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keepNext/>
              <w:keepLines/>
              <w:widowControl/>
              <w:spacing w:before="60" w:after="60"/>
              <w:rPr>
                <w:rFonts w:ascii="Helvetica" w:hAnsi="Helvetica" w:cs="Calibri"/>
                <w:b w:val="0"/>
                <w:bCs w:val="0"/>
                <w:sz w:val="20"/>
                <w:szCs w:val="20"/>
              </w:rPr>
            </w:pPr>
            <w:r w:rsidRPr="00377A28">
              <w:rPr>
                <w:rFonts w:ascii="Helvetica" w:hAnsi="Helvetica" w:cs="Calibri"/>
                <w:b w:val="0"/>
                <w:sz w:val="20"/>
                <w:szCs w:val="20"/>
              </w:rPr>
              <w:t>19</w:t>
            </w:r>
          </w:p>
        </w:tc>
        <w:tc>
          <w:tcPr>
            <w:tcW w:w="1190"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20</w:t>
            </w:r>
          </w:p>
        </w:tc>
        <w:tc>
          <w:tcPr>
            <w:tcW w:w="1164"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2</w:t>
            </w:r>
          </w:p>
        </w:tc>
        <w:tc>
          <w:tcPr>
            <w:tcW w:w="1255"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Credential Level</w:t>
            </w:r>
          </w:p>
        </w:tc>
        <w:tc>
          <w:tcPr>
            <w:tcW w:w="4764"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 xml:space="preserve">Level of degree/certificate/credential for the GE Program </w:t>
            </w:r>
          </w:p>
          <w:p w:rsidR="00526CBE" w:rsidRPr="00377A28" w:rsidRDefault="00526CBE" w:rsidP="00377A28">
            <w:pPr>
              <w:keepNext/>
              <w:keepLines/>
              <w:widowControl/>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 xml:space="preserve">Valid Values: 01 - Undergraduate Certificate </w:t>
            </w:r>
            <w:r w:rsidRPr="00377A28">
              <w:rPr>
                <w:rFonts w:ascii="Helvetica" w:hAnsi="Helvetica"/>
                <w:sz w:val="20"/>
                <w:szCs w:val="20"/>
              </w:rPr>
              <w:br/>
              <w:t>02 - Associate’</w:t>
            </w:r>
            <w:r w:rsidR="00377A28">
              <w:rPr>
                <w:rFonts w:ascii="Helvetica" w:hAnsi="Helvetica"/>
                <w:sz w:val="20"/>
                <w:szCs w:val="20"/>
              </w:rPr>
              <w:t>s Degree 03 - Bachelor’s Degree</w:t>
            </w:r>
            <w:r w:rsidR="00377A28">
              <w:rPr>
                <w:rFonts w:ascii="Helvetica" w:hAnsi="Helvetica"/>
                <w:sz w:val="20"/>
                <w:szCs w:val="20"/>
              </w:rPr>
              <w:br/>
            </w:r>
            <w:r w:rsidRPr="00377A28">
              <w:rPr>
                <w:rFonts w:ascii="Helvetica" w:hAnsi="Helvetica"/>
                <w:sz w:val="20"/>
                <w:szCs w:val="20"/>
              </w:rPr>
              <w:t xml:space="preserve">04 - Post Baccalaureate Certificate </w:t>
            </w:r>
            <w:r w:rsidRPr="00377A28">
              <w:rPr>
                <w:rFonts w:ascii="Helvetica" w:hAnsi="Helvetica"/>
                <w:sz w:val="20"/>
                <w:szCs w:val="20"/>
              </w:rPr>
              <w:br/>
              <w:t xml:space="preserve">05 - Master’s Degree 06 - Doctoral Degree </w:t>
            </w:r>
            <w:r w:rsidRPr="00377A28">
              <w:rPr>
                <w:rFonts w:ascii="Helvetica" w:hAnsi="Helvetica"/>
                <w:sz w:val="20"/>
                <w:szCs w:val="20"/>
              </w:rPr>
              <w:br/>
              <w:t xml:space="preserve">07 – First Professional Degree </w:t>
            </w:r>
          </w:p>
        </w:tc>
        <w:tc>
          <w:tcPr>
            <w:tcW w:w="2317" w:type="dxa"/>
            <w:shd w:val="clear" w:color="auto" w:fill="auto"/>
          </w:tcPr>
          <w:p w:rsidR="00526CBE" w:rsidRPr="00377A28" w:rsidRDefault="00526CBE" w:rsidP="00377A28">
            <w:pPr>
              <w:keepNext/>
              <w:keepLines/>
              <w:widowControl/>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21</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21</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1</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 xml:space="preserve">Calculation Type </w:t>
            </w:r>
          </w:p>
        </w:tc>
        <w:tc>
          <w:tcPr>
            <w:tcW w:w="47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 xml:space="preserve">The type of calculation performed </w:t>
            </w:r>
          </w:p>
          <w:p w:rsidR="00526CBE" w:rsidRPr="00377A28" w:rsidRDefault="00526CBE" w:rsidP="00377A28">
            <w:pPr>
              <w:spacing w:before="12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Valid Values: 1 - Repayment Rate  2 - Debt-to-Earnings Ratio  3 - Loan Medians for Disclosures</w:t>
            </w:r>
          </w:p>
        </w:tc>
        <w:tc>
          <w:tcPr>
            <w:tcW w:w="2317" w:type="dxa"/>
            <w:shd w:val="clear" w:color="auto" w:fill="auto"/>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22</w:t>
            </w:r>
          </w:p>
        </w:tc>
        <w:tc>
          <w:tcPr>
            <w:tcW w:w="119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30</w:t>
            </w:r>
          </w:p>
        </w:tc>
        <w:tc>
          <w:tcPr>
            <w:tcW w:w="11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9</w:t>
            </w:r>
          </w:p>
        </w:tc>
        <w:tc>
          <w:tcPr>
            <w:tcW w:w="1255"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Numeric</w:t>
            </w:r>
          </w:p>
        </w:tc>
        <w:tc>
          <w:tcPr>
            <w:tcW w:w="2898"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Calculation Line Number</w:t>
            </w:r>
          </w:p>
        </w:tc>
        <w:tc>
          <w:tcPr>
            <w:tcW w:w="47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Unique identifier used across all components of the calculation</w:t>
            </w:r>
          </w:p>
        </w:tc>
        <w:tc>
          <w:tcPr>
            <w:tcW w:w="2317" w:type="dxa"/>
            <w:shd w:val="clear" w:color="auto" w:fill="auto"/>
          </w:tcPr>
          <w:p w:rsidR="00526CBE" w:rsidRPr="00377A28" w:rsidRDefault="00526CBE" w:rsidP="00377A28">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31</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31</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1</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Line Revision Indicator</w:t>
            </w:r>
          </w:p>
        </w:tc>
        <w:tc>
          <w:tcPr>
            <w:tcW w:w="47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Future Use</w:t>
            </w:r>
          </w:p>
        </w:tc>
        <w:tc>
          <w:tcPr>
            <w:tcW w:w="2317" w:type="dxa"/>
            <w:shd w:val="clear" w:color="auto" w:fill="auto"/>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32</w:t>
            </w:r>
          </w:p>
        </w:tc>
        <w:tc>
          <w:tcPr>
            <w:tcW w:w="119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33</w:t>
            </w:r>
          </w:p>
        </w:tc>
        <w:tc>
          <w:tcPr>
            <w:tcW w:w="11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2</w:t>
            </w:r>
          </w:p>
        </w:tc>
        <w:tc>
          <w:tcPr>
            <w:tcW w:w="1255"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Record Type</w:t>
            </w:r>
          </w:p>
        </w:tc>
        <w:tc>
          <w:tcPr>
            <w:tcW w:w="47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 xml:space="preserve">Indicator used to identify the Program Student Deferment in Earnings Year Record </w:t>
            </w:r>
          </w:p>
          <w:p w:rsidR="00526CBE" w:rsidRPr="00377A28" w:rsidRDefault="00526CBE" w:rsidP="00377A28">
            <w:pPr>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Field will be populated with ‘45’</w:t>
            </w:r>
          </w:p>
        </w:tc>
        <w:tc>
          <w:tcPr>
            <w:tcW w:w="2317" w:type="dxa"/>
            <w:shd w:val="clear" w:color="auto" w:fill="auto"/>
          </w:tcPr>
          <w:p w:rsidR="00526CBE" w:rsidRPr="00377A28" w:rsidRDefault="00526CBE" w:rsidP="00377A28">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34</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38</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5</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Student ID</w:t>
            </w:r>
          </w:p>
        </w:tc>
        <w:tc>
          <w:tcPr>
            <w:tcW w:w="47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 xml:space="preserve">Unique alpha numeric field used to identify a specific student in a specific program’s calculation </w:t>
            </w:r>
          </w:p>
        </w:tc>
        <w:tc>
          <w:tcPr>
            <w:tcW w:w="2317" w:type="dxa"/>
            <w:shd w:val="clear" w:color="auto" w:fill="auto"/>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pageBreakBefore/>
              <w:spacing w:before="60" w:after="60"/>
              <w:rPr>
                <w:rFonts w:ascii="Helvetica" w:hAnsi="Helvetica" w:cs="Calibri"/>
                <w:b w:val="0"/>
                <w:bCs w:val="0"/>
                <w:sz w:val="20"/>
                <w:szCs w:val="20"/>
              </w:rPr>
            </w:pPr>
            <w:r w:rsidRPr="00377A28">
              <w:rPr>
                <w:rFonts w:ascii="Helvetica" w:hAnsi="Helvetica" w:cs="Calibri"/>
                <w:b w:val="0"/>
                <w:sz w:val="20"/>
                <w:szCs w:val="20"/>
              </w:rPr>
              <w:lastRenderedPageBreak/>
              <w:t>39</w:t>
            </w:r>
          </w:p>
        </w:tc>
        <w:tc>
          <w:tcPr>
            <w:tcW w:w="1190" w:type="dxa"/>
          </w:tcPr>
          <w:p w:rsidR="00526CBE" w:rsidRPr="00377A28" w:rsidRDefault="00526CBE" w:rsidP="00377A28">
            <w:pPr>
              <w:pageBreakBefore/>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50</w:t>
            </w:r>
          </w:p>
        </w:tc>
        <w:tc>
          <w:tcPr>
            <w:tcW w:w="1164" w:type="dxa"/>
          </w:tcPr>
          <w:p w:rsidR="00526CBE" w:rsidRPr="00377A28" w:rsidRDefault="00526CBE" w:rsidP="00377A28">
            <w:pPr>
              <w:pageBreakBefore/>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12</w:t>
            </w:r>
          </w:p>
        </w:tc>
        <w:tc>
          <w:tcPr>
            <w:tcW w:w="1255" w:type="dxa"/>
          </w:tcPr>
          <w:p w:rsidR="00526CBE" w:rsidRPr="00377A28" w:rsidRDefault="00526CBE" w:rsidP="00377A28">
            <w:pPr>
              <w:pageBreakBefore/>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pageBreakBefore/>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4764" w:type="dxa"/>
          </w:tcPr>
          <w:p w:rsidR="00526CBE" w:rsidRPr="00377A28" w:rsidRDefault="00526CBE" w:rsidP="00377A28">
            <w:pPr>
              <w:pageBreakBefore/>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2317" w:type="dxa"/>
            <w:shd w:val="clear" w:color="auto" w:fill="auto"/>
          </w:tcPr>
          <w:p w:rsidR="00526CBE" w:rsidRPr="00377A28" w:rsidRDefault="00526CBE" w:rsidP="00377A28">
            <w:pPr>
              <w:pageBreakBefore/>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51</w:t>
            </w:r>
          </w:p>
        </w:tc>
        <w:tc>
          <w:tcPr>
            <w:tcW w:w="1190"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56</w:t>
            </w:r>
          </w:p>
        </w:tc>
        <w:tc>
          <w:tcPr>
            <w:tcW w:w="1164"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6</w:t>
            </w:r>
          </w:p>
        </w:tc>
        <w:tc>
          <w:tcPr>
            <w:tcW w:w="1255"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Loan School Code</w:t>
            </w:r>
          </w:p>
        </w:tc>
        <w:tc>
          <w:tcPr>
            <w:tcW w:w="4764"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The School Code associated with the loan deferment</w:t>
            </w:r>
          </w:p>
        </w:tc>
        <w:tc>
          <w:tcPr>
            <w:tcW w:w="2317" w:type="dxa"/>
            <w:shd w:val="clear" w:color="auto" w:fill="auto"/>
          </w:tcPr>
          <w:p w:rsidR="00526CBE" w:rsidRPr="00377A28" w:rsidRDefault="00526CBE" w:rsidP="00377A28">
            <w:pPr>
              <w:keepNext/>
              <w:keepLines/>
              <w:widowControl/>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57</w:t>
            </w:r>
          </w:p>
        </w:tc>
        <w:tc>
          <w:tcPr>
            <w:tcW w:w="1190"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58</w:t>
            </w:r>
          </w:p>
        </w:tc>
        <w:tc>
          <w:tcPr>
            <w:tcW w:w="1164"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2</w:t>
            </w:r>
          </w:p>
        </w:tc>
        <w:tc>
          <w:tcPr>
            <w:tcW w:w="1255"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Loan School Branch Code</w:t>
            </w:r>
          </w:p>
        </w:tc>
        <w:tc>
          <w:tcPr>
            <w:tcW w:w="4764"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 xml:space="preserve">The School Branch Code associated with the loan deferment </w:t>
            </w:r>
          </w:p>
        </w:tc>
        <w:tc>
          <w:tcPr>
            <w:tcW w:w="2317" w:type="dxa"/>
            <w:shd w:val="clear" w:color="auto" w:fill="auto"/>
          </w:tcPr>
          <w:p w:rsidR="00526CBE" w:rsidRPr="00377A28" w:rsidRDefault="00526CBE" w:rsidP="00377A28">
            <w:pPr>
              <w:keepNext/>
              <w:keepLines/>
              <w:widowControl/>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59</w:t>
            </w:r>
          </w:p>
        </w:tc>
        <w:tc>
          <w:tcPr>
            <w:tcW w:w="1190"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66</w:t>
            </w:r>
          </w:p>
        </w:tc>
        <w:tc>
          <w:tcPr>
            <w:tcW w:w="1164"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8</w:t>
            </w:r>
          </w:p>
        </w:tc>
        <w:tc>
          <w:tcPr>
            <w:tcW w:w="1255"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Loan Date</w:t>
            </w:r>
          </w:p>
        </w:tc>
        <w:tc>
          <w:tcPr>
            <w:tcW w:w="4764"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The Loan Date associated with the Deferred Loan</w:t>
            </w:r>
          </w:p>
        </w:tc>
        <w:tc>
          <w:tcPr>
            <w:tcW w:w="2317" w:type="dxa"/>
            <w:shd w:val="clear" w:color="auto" w:fill="auto"/>
          </w:tcPr>
          <w:p w:rsidR="00526CBE" w:rsidRPr="00377A28" w:rsidRDefault="00526CBE" w:rsidP="00377A28">
            <w:pPr>
              <w:keepNext/>
              <w:keepLines/>
              <w:widowControl/>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67</w:t>
            </w:r>
          </w:p>
        </w:tc>
        <w:tc>
          <w:tcPr>
            <w:tcW w:w="1190"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68</w:t>
            </w:r>
          </w:p>
        </w:tc>
        <w:tc>
          <w:tcPr>
            <w:tcW w:w="1164"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2</w:t>
            </w:r>
          </w:p>
        </w:tc>
        <w:tc>
          <w:tcPr>
            <w:tcW w:w="1255"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Loan Type</w:t>
            </w:r>
          </w:p>
        </w:tc>
        <w:tc>
          <w:tcPr>
            <w:tcW w:w="4764"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The Loan Type associated with the Deferred Loan</w:t>
            </w:r>
          </w:p>
        </w:tc>
        <w:tc>
          <w:tcPr>
            <w:tcW w:w="2317" w:type="dxa"/>
            <w:shd w:val="clear" w:color="auto" w:fill="auto"/>
          </w:tcPr>
          <w:p w:rsidR="00526CBE" w:rsidRPr="00377A28" w:rsidRDefault="00526CBE" w:rsidP="00377A28">
            <w:pPr>
              <w:keepNext/>
              <w:keepLines/>
              <w:widowControl/>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69</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69</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1</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Indicator of Separate Loan</w:t>
            </w:r>
          </w:p>
        </w:tc>
        <w:tc>
          <w:tcPr>
            <w:tcW w:w="47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Indicator noting that loans on NSLDS have the same loan date, type, and amount at the same school</w:t>
            </w:r>
          </w:p>
          <w:p w:rsidR="00526CBE" w:rsidRPr="00377A28" w:rsidRDefault="00526CBE" w:rsidP="00377A28">
            <w:pPr>
              <w:spacing w:before="12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Valid Values: A-Z</w:t>
            </w:r>
          </w:p>
        </w:tc>
        <w:tc>
          <w:tcPr>
            <w:tcW w:w="2317" w:type="dxa"/>
            <w:shd w:val="clear" w:color="auto" w:fill="DBE5F1" w:themeFill="accent1" w:themeFillTint="33"/>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D</w:t>
            </w: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70</w:t>
            </w:r>
          </w:p>
        </w:tc>
        <w:tc>
          <w:tcPr>
            <w:tcW w:w="119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71</w:t>
            </w:r>
          </w:p>
        </w:tc>
        <w:tc>
          <w:tcPr>
            <w:tcW w:w="11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2</w:t>
            </w:r>
          </w:p>
        </w:tc>
        <w:tc>
          <w:tcPr>
            <w:tcW w:w="1255"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Excluded - Deferment Type</w:t>
            </w:r>
          </w:p>
        </w:tc>
        <w:tc>
          <w:tcPr>
            <w:tcW w:w="47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The type of deferment of a loan which was excluded from the calculation</w:t>
            </w:r>
          </w:p>
          <w:p w:rsidR="00526CBE" w:rsidRPr="00377A28" w:rsidRDefault="00526CBE" w:rsidP="00377A28">
            <w:pPr>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Valid Values are deferment types</w:t>
            </w:r>
          </w:p>
        </w:tc>
        <w:tc>
          <w:tcPr>
            <w:tcW w:w="2317" w:type="dxa"/>
            <w:shd w:val="clear" w:color="auto" w:fill="DBE5F1" w:themeFill="accent1" w:themeFillTint="33"/>
          </w:tcPr>
          <w:p w:rsidR="00526CBE" w:rsidRPr="00377A28" w:rsidRDefault="00526CBE" w:rsidP="00377A28">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D</w:t>
            </w: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72</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79</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8</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Excluded - Deferment Start Date</w:t>
            </w:r>
          </w:p>
        </w:tc>
        <w:tc>
          <w:tcPr>
            <w:tcW w:w="47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 xml:space="preserve">The start date of the deferment of the loan which was excluded from the calculation </w:t>
            </w:r>
          </w:p>
        </w:tc>
        <w:tc>
          <w:tcPr>
            <w:tcW w:w="2317" w:type="dxa"/>
            <w:shd w:val="clear" w:color="auto" w:fill="DBE5F1" w:themeFill="accent1" w:themeFillTint="33"/>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D</w:t>
            </w: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80</w:t>
            </w:r>
          </w:p>
        </w:tc>
        <w:tc>
          <w:tcPr>
            <w:tcW w:w="119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81</w:t>
            </w:r>
          </w:p>
        </w:tc>
        <w:tc>
          <w:tcPr>
            <w:tcW w:w="11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2</w:t>
            </w:r>
          </w:p>
        </w:tc>
        <w:tc>
          <w:tcPr>
            <w:tcW w:w="1255"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Excluded - Loan Status</w:t>
            </w:r>
          </w:p>
        </w:tc>
        <w:tc>
          <w:tcPr>
            <w:tcW w:w="47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The loan status of the loan which was excluded from the calculation</w:t>
            </w:r>
          </w:p>
          <w:p w:rsidR="00526CBE" w:rsidRPr="00377A28" w:rsidRDefault="00526CBE" w:rsidP="00377A28">
            <w:pPr>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Valid Values are Loan Status Types</w:t>
            </w:r>
          </w:p>
        </w:tc>
        <w:tc>
          <w:tcPr>
            <w:tcW w:w="2317" w:type="dxa"/>
            <w:shd w:val="clear" w:color="auto" w:fill="DBE5F1" w:themeFill="accent1" w:themeFillTint="33"/>
          </w:tcPr>
          <w:p w:rsidR="00526CBE" w:rsidRPr="00377A28" w:rsidRDefault="00526CBE" w:rsidP="00377A28">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D</w:t>
            </w: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82</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89</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8</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Excluded - Loan Status Date</w:t>
            </w:r>
          </w:p>
        </w:tc>
        <w:tc>
          <w:tcPr>
            <w:tcW w:w="47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The loan status date of the loan which was excluded from the calculation</w:t>
            </w:r>
          </w:p>
        </w:tc>
        <w:tc>
          <w:tcPr>
            <w:tcW w:w="2317" w:type="dxa"/>
            <w:shd w:val="clear" w:color="auto" w:fill="DBE5F1" w:themeFill="accent1" w:themeFillTint="33"/>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D</w:t>
            </w: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pageBreakBefore/>
              <w:spacing w:before="60" w:after="60"/>
              <w:rPr>
                <w:rFonts w:ascii="Helvetica" w:hAnsi="Helvetica" w:cs="Calibri"/>
                <w:b w:val="0"/>
                <w:bCs w:val="0"/>
                <w:sz w:val="20"/>
                <w:szCs w:val="20"/>
              </w:rPr>
            </w:pPr>
            <w:r w:rsidRPr="00377A28">
              <w:rPr>
                <w:rFonts w:ascii="Helvetica" w:hAnsi="Helvetica" w:cs="Calibri"/>
                <w:b w:val="0"/>
                <w:sz w:val="20"/>
                <w:szCs w:val="20"/>
              </w:rPr>
              <w:lastRenderedPageBreak/>
              <w:t>90</w:t>
            </w:r>
          </w:p>
        </w:tc>
        <w:tc>
          <w:tcPr>
            <w:tcW w:w="1190" w:type="dxa"/>
          </w:tcPr>
          <w:p w:rsidR="00526CBE" w:rsidRPr="00377A28" w:rsidRDefault="00526CBE" w:rsidP="00377A28">
            <w:pPr>
              <w:pageBreakBefore/>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90</w:t>
            </w:r>
          </w:p>
        </w:tc>
        <w:tc>
          <w:tcPr>
            <w:tcW w:w="1164" w:type="dxa"/>
          </w:tcPr>
          <w:p w:rsidR="00526CBE" w:rsidRPr="00377A28" w:rsidRDefault="00526CBE" w:rsidP="00377A28">
            <w:pPr>
              <w:pageBreakBefore/>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1</w:t>
            </w:r>
          </w:p>
        </w:tc>
        <w:tc>
          <w:tcPr>
            <w:tcW w:w="1255" w:type="dxa"/>
          </w:tcPr>
          <w:p w:rsidR="00526CBE" w:rsidRPr="00377A28" w:rsidRDefault="00526CBE" w:rsidP="00377A28">
            <w:pPr>
              <w:pageBreakBefore/>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pageBreakBefore/>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Excluded - Disability Assigned to ED</w:t>
            </w:r>
          </w:p>
        </w:tc>
        <w:tc>
          <w:tcPr>
            <w:tcW w:w="4764" w:type="dxa"/>
          </w:tcPr>
          <w:p w:rsidR="00526CBE" w:rsidRPr="00377A28" w:rsidRDefault="00526CBE" w:rsidP="00377A28">
            <w:pPr>
              <w:pageBreakBefore/>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Indicator used to note that the loan was excluded based on disability assignment to ED</w:t>
            </w:r>
          </w:p>
          <w:p w:rsidR="00526CBE" w:rsidRPr="00377A28" w:rsidRDefault="00526CBE" w:rsidP="00377A28">
            <w:pPr>
              <w:pageBreakBefore/>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Valid Values: Y – Excluded N – Not excluded</w:t>
            </w:r>
          </w:p>
        </w:tc>
        <w:tc>
          <w:tcPr>
            <w:tcW w:w="2317" w:type="dxa"/>
            <w:shd w:val="clear" w:color="auto" w:fill="DBE5F1" w:themeFill="accent1" w:themeFillTint="33"/>
          </w:tcPr>
          <w:p w:rsidR="00526CBE" w:rsidRPr="00377A28" w:rsidRDefault="00526CBE" w:rsidP="00377A28">
            <w:pPr>
              <w:pageBreakBefore/>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D</w:t>
            </w: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91</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110</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20</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47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2317" w:type="dxa"/>
            <w:shd w:val="clear" w:color="auto" w:fill="auto"/>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111</w:t>
            </w:r>
          </w:p>
        </w:tc>
        <w:tc>
          <w:tcPr>
            <w:tcW w:w="119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116</w:t>
            </w:r>
          </w:p>
        </w:tc>
        <w:tc>
          <w:tcPr>
            <w:tcW w:w="11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6</w:t>
            </w:r>
          </w:p>
        </w:tc>
        <w:tc>
          <w:tcPr>
            <w:tcW w:w="1255"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Current Lender Servicer</w:t>
            </w:r>
          </w:p>
        </w:tc>
        <w:tc>
          <w:tcPr>
            <w:tcW w:w="47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The current Lender Servicer Code associated with the loan</w:t>
            </w:r>
          </w:p>
        </w:tc>
        <w:tc>
          <w:tcPr>
            <w:tcW w:w="2317" w:type="dxa"/>
            <w:shd w:val="clear" w:color="auto" w:fill="auto"/>
          </w:tcPr>
          <w:p w:rsidR="00526CBE" w:rsidRPr="00377A28" w:rsidRDefault="00526CBE" w:rsidP="00377A28">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117</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122</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6</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Current Lender</w:t>
            </w:r>
          </w:p>
        </w:tc>
        <w:tc>
          <w:tcPr>
            <w:tcW w:w="47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The current Lender Code associated with the loan</w:t>
            </w:r>
          </w:p>
        </w:tc>
        <w:tc>
          <w:tcPr>
            <w:tcW w:w="2317" w:type="dxa"/>
            <w:shd w:val="clear" w:color="auto" w:fill="auto"/>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709"/>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123</w:t>
            </w:r>
          </w:p>
        </w:tc>
        <w:tc>
          <w:tcPr>
            <w:tcW w:w="119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125</w:t>
            </w:r>
          </w:p>
        </w:tc>
        <w:tc>
          <w:tcPr>
            <w:tcW w:w="11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3</w:t>
            </w:r>
          </w:p>
        </w:tc>
        <w:tc>
          <w:tcPr>
            <w:tcW w:w="1255"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Current GA/ED Servicer</w:t>
            </w:r>
          </w:p>
        </w:tc>
        <w:tc>
          <w:tcPr>
            <w:tcW w:w="47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The current GA or ED Servicer Code associated with the loan</w:t>
            </w:r>
          </w:p>
        </w:tc>
        <w:tc>
          <w:tcPr>
            <w:tcW w:w="2317" w:type="dxa"/>
            <w:shd w:val="clear" w:color="auto" w:fill="auto"/>
          </w:tcPr>
          <w:p w:rsidR="00526CBE" w:rsidRPr="00377A28" w:rsidRDefault="00526CBE" w:rsidP="00377A28">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126</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146</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21</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Data Provider External ID/Award ID</w:t>
            </w:r>
          </w:p>
        </w:tc>
        <w:tc>
          <w:tcPr>
            <w:tcW w:w="47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ID associated with Data Provider to identify information within their own system</w:t>
            </w:r>
          </w:p>
        </w:tc>
        <w:tc>
          <w:tcPr>
            <w:tcW w:w="2317" w:type="dxa"/>
            <w:shd w:val="clear" w:color="auto" w:fill="auto"/>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0" w:type="dxa"/>
          </w:tcPr>
          <w:p w:rsidR="00526CBE" w:rsidRPr="00377A28" w:rsidRDefault="00526CBE" w:rsidP="00377A28">
            <w:pPr>
              <w:spacing w:before="60" w:after="60"/>
              <w:rPr>
                <w:rFonts w:ascii="Helvetica" w:hAnsi="Helvetica" w:cs="Calibri"/>
                <w:b w:val="0"/>
                <w:bCs w:val="0"/>
                <w:sz w:val="20"/>
                <w:szCs w:val="20"/>
              </w:rPr>
            </w:pPr>
            <w:r w:rsidRPr="00377A28">
              <w:rPr>
                <w:rFonts w:ascii="Helvetica" w:hAnsi="Helvetica" w:cs="Calibri"/>
                <w:b w:val="0"/>
                <w:sz w:val="20"/>
                <w:szCs w:val="20"/>
              </w:rPr>
              <w:t>147</w:t>
            </w:r>
          </w:p>
        </w:tc>
        <w:tc>
          <w:tcPr>
            <w:tcW w:w="119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350</w:t>
            </w:r>
          </w:p>
        </w:tc>
        <w:tc>
          <w:tcPr>
            <w:tcW w:w="11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204</w:t>
            </w:r>
          </w:p>
        </w:tc>
        <w:tc>
          <w:tcPr>
            <w:tcW w:w="1255"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8"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47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2317" w:type="dxa"/>
            <w:shd w:val="clear" w:color="auto" w:fill="auto"/>
          </w:tcPr>
          <w:p w:rsidR="00526CBE" w:rsidRPr="00377A28" w:rsidRDefault="00526CBE" w:rsidP="00377A28">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bl>
    <w:p w:rsidR="00526CBE" w:rsidRDefault="00526CBE" w:rsidP="00973F28"/>
    <w:p w:rsidR="00526CBE" w:rsidRDefault="00526CBE">
      <w:pPr>
        <w:widowControl/>
        <w:spacing w:after="200" w:line="276" w:lineRule="auto"/>
      </w:pPr>
    </w:p>
    <w:p w:rsidR="00526CBE" w:rsidRDefault="00526CBE" w:rsidP="00526CBE">
      <w:pPr>
        <w:pStyle w:val="Heading1"/>
        <w:numPr>
          <w:ilvl w:val="0"/>
          <w:numId w:val="0"/>
        </w:numPr>
      </w:pPr>
      <w:r w:rsidRPr="008C7621">
        <w:t>Program Student GE Attendance in Earnings Year</w:t>
      </w:r>
      <w:r>
        <w:t xml:space="preserve"> Record</w:t>
      </w:r>
    </w:p>
    <w:p w:rsidR="00526CBE" w:rsidRPr="00526CBE" w:rsidRDefault="00526CBE" w:rsidP="00526CBE"/>
    <w:tbl>
      <w:tblPr>
        <w:tblStyle w:val="LightGrid-Accent1"/>
        <w:tblW w:w="14778" w:type="dxa"/>
        <w:tblLook w:val="04A0" w:firstRow="1" w:lastRow="0" w:firstColumn="1" w:lastColumn="0" w:noHBand="0" w:noVBand="1"/>
      </w:tblPr>
      <w:tblGrid>
        <w:gridCol w:w="1191"/>
        <w:gridCol w:w="1190"/>
        <w:gridCol w:w="1164"/>
        <w:gridCol w:w="1255"/>
        <w:gridCol w:w="2899"/>
        <w:gridCol w:w="4763"/>
        <w:gridCol w:w="2316"/>
      </w:tblGrid>
      <w:tr w:rsidR="00526CBE" w:rsidRPr="00377A28" w:rsidTr="00F623EF">
        <w:trPr>
          <w:cnfStyle w:val="100000000000" w:firstRow="1" w:lastRow="0" w:firstColumn="0" w:lastColumn="0" w:oddVBand="0" w:evenVBand="0" w:oddHBand="0" w:evenHBand="0" w:firstRowFirstColumn="0" w:firstRowLastColumn="0" w:lastRowFirstColumn="0" w:lastRowLastColumn="0"/>
          <w:cantSplit/>
          <w:trHeight w:val="1042"/>
          <w:tblHeader/>
        </w:trPr>
        <w:tc>
          <w:tcPr>
            <w:cnfStyle w:val="001000000000" w:firstRow="0" w:lastRow="0" w:firstColumn="1" w:lastColumn="0" w:oddVBand="0" w:evenVBand="0" w:oddHBand="0" w:evenHBand="0" w:firstRowFirstColumn="0" w:firstRowLastColumn="0" w:lastRowFirstColumn="0" w:lastRowLastColumn="0"/>
            <w:tcW w:w="1191" w:type="dxa"/>
          </w:tcPr>
          <w:p w:rsidR="00526CBE" w:rsidRPr="00377A28" w:rsidRDefault="00526CBE" w:rsidP="00377A28">
            <w:pPr>
              <w:pStyle w:val="smallersubhead"/>
              <w:keepNext/>
              <w:spacing w:before="60" w:after="60"/>
              <w:rPr>
                <w:bCs w:val="0"/>
                <w:sz w:val="20"/>
                <w:szCs w:val="20"/>
              </w:rPr>
            </w:pPr>
            <w:r w:rsidRPr="00377A28">
              <w:rPr>
                <w:sz w:val="20"/>
                <w:szCs w:val="20"/>
              </w:rPr>
              <w:t>Position From</w:t>
            </w:r>
          </w:p>
        </w:tc>
        <w:tc>
          <w:tcPr>
            <w:tcW w:w="1190"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bCs w:val="0"/>
                <w:sz w:val="20"/>
                <w:szCs w:val="20"/>
              </w:rPr>
            </w:pPr>
            <w:r w:rsidRPr="00377A28">
              <w:rPr>
                <w:sz w:val="20"/>
                <w:szCs w:val="20"/>
              </w:rPr>
              <w:t>Position To</w:t>
            </w:r>
          </w:p>
        </w:tc>
        <w:tc>
          <w:tcPr>
            <w:tcW w:w="1164"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bCs w:val="0"/>
                <w:sz w:val="20"/>
                <w:szCs w:val="20"/>
              </w:rPr>
            </w:pPr>
            <w:r w:rsidRPr="00377A28">
              <w:rPr>
                <w:sz w:val="20"/>
                <w:szCs w:val="20"/>
              </w:rPr>
              <w:t>Field Length</w:t>
            </w:r>
          </w:p>
        </w:tc>
        <w:tc>
          <w:tcPr>
            <w:tcW w:w="1255"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bCs w:val="0"/>
                <w:sz w:val="20"/>
                <w:szCs w:val="20"/>
              </w:rPr>
            </w:pPr>
            <w:r w:rsidRPr="00377A28">
              <w:rPr>
                <w:sz w:val="20"/>
                <w:szCs w:val="20"/>
              </w:rPr>
              <w:t>Field Format</w:t>
            </w:r>
          </w:p>
        </w:tc>
        <w:tc>
          <w:tcPr>
            <w:tcW w:w="2899"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bCs w:val="0"/>
                <w:sz w:val="20"/>
                <w:szCs w:val="20"/>
              </w:rPr>
            </w:pPr>
            <w:r w:rsidRPr="00377A28">
              <w:rPr>
                <w:sz w:val="20"/>
                <w:szCs w:val="20"/>
              </w:rPr>
              <w:t>Field Name</w:t>
            </w:r>
          </w:p>
        </w:tc>
        <w:tc>
          <w:tcPr>
            <w:tcW w:w="4763"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bCs w:val="0"/>
                <w:sz w:val="20"/>
                <w:szCs w:val="20"/>
              </w:rPr>
            </w:pPr>
            <w:r w:rsidRPr="00377A28">
              <w:rPr>
                <w:sz w:val="20"/>
                <w:szCs w:val="20"/>
              </w:rPr>
              <w:t>Field Description</w:t>
            </w:r>
          </w:p>
        </w:tc>
        <w:tc>
          <w:tcPr>
            <w:tcW w:w="2316"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sz w:val="20"/>
                <w:szCs w:val="20"/>
              </w:rPr>
            </w:pPr>
            <w:r w:rsidRPr="00377A28">
              <w:rPr>
                <w:sz w:val="20"/>
                <w:szCs w:val="20"/>
              </w:rPr>
              <w:t xml:space="preserve">Repayment Rate (R) </w:t>
            </w:r>
          </w:p>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sz w:val="20"/>
                <w:szCs w:val="20"/>
              </w:rPr>
            </w:pPr>
            <w:r w:rsidRPr="00377A28">
              <w:rPr>
                <w:sz w:val="20"/>
                <w:szCs w:val="20"/>
              </w:rPr>
              <w:t>Debt-to-Earnings (D)</w:t>
            </w:r>
          </w:p>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bCs w:val="0"/>
                <w:sz w:val="20"/>
                <w:szCs w:val="20"/>
              </w:rPr>
            </w:pPr>
            <w:r w:rsidRPr="00377A28">
              <w:rPr>
                <w:sz w:val="20"/>
                <w:szCs w:val="20"/>
              </w:rPr>
              <w:t>Loan Medians (L)</w:t>
            </w: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191"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t>1</w:t>
            </w:r>
          </w:p>
        </w:tc>
        <w:tc>
          <w:tcPr>
            <w:tcW w:w="119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6</w:t>
            </w:r>
          </w:p>
        </w:tc>
        <w:tc>
          <w:tcPr>
            <w:tcW w:w="11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6</w:t>
            </w:r>
          </w:p>
        </w:tc>
        <w:tc>
          <w:tcPr>
            <w:tcW w:w="1255"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9"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Institution Code (OPEID)</w:t>
            </w:r>
          </w:p>
        </w:tc>
        <w:tc>
          <w:tcPr>
            <w:tcW w:w="4763"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 xml:space="preserve">The six-digit OPEID code used to identify the institution </w:t>
            </w:r>
          </w:p>
        </w:tc>
        <w:tc>
          <w:tcPr>
            <w:tcW w:w="2316" w:type="dxa"/>
            <w:shd w:val="clear" w:color="auto" w:fill="auto"/>
          </w:tcPr>
          <w:p w:rsidR="00526CBE" w:rsidRPr="00377A28" w:rsidRDefault="00526CBE" w:rsidP="00377A28">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191"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t>7</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8</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2</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9"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4763"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2316" w:type="dxa"/>
            <w:shd w:val="clear" w:color="auto" w:fill="auto"/>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1" w:type="dxa"/>
          </w:tcPr>
          <w:p w:rsidR="00526CBE" w:rsidRPr="00377A28" w:rsidRDefault="00526CBE" w:rsidP="00377A28">
            <w:pPr>
              <w:keepNext/>
              <w:keepLines/>
              <w:widowControl/>
              <w:spacing w:before="60" w:after="60"/>
              <w:rPr>
                <w:rFonts w:ascii="Helvetica" w:hAnsi="Helvetica"/>
                <w:b w:val="0"/>
                <w:bCs w:val="0"/>
                <w:sz w:val="20"/>
                <w:szCs w:val="20"/>
              </w:rPr>
            </w:pPr>
            <w:r w:rsidRPr="00377A28">
              <w:rPr>
                <w:rFonts w:ascii="Helvetica" w:hAnsi="Helvetica"/>
                <w:b w:val="0"/>
                <w:sz w:val="20"/>
                <w:szCs w:val="20"/>
              </w:rPr>
              <w:lastRenderedPageBreak/>
              <w:t>9</w:t>
            </w:r>
          </w:p>
        </w:tc>
        <w:tc>
          <w:tcPr>
            <w:tcW w:w="1190"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12</w:t>
            </w:r>
          </w:p>
        </w:tc>
        <w:tc>
          <w:tcPr>
            <w:tcW w:w="1164"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4</w:t>
            </w:r>
          </w:p>
        </w:tc>
        <w:tc>
          <w:tcPr>
            <w:tcW w:w="1255"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9"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Debt Measures Year (DMYR)</w:t>
            </w:r>
          </w:p>
        </w:tc>
        <w:tc>
          <w:tcPr>
            <w:tcW w:w="4763"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The Debt Measures Year is the current federal fiscal year minus one (for example, if the current fiscal year is 2011, the DMYR is 2010)</w:t>
            </w:r>
          </w:p>
        </w:tc>
        <w:tc>
          <w:tcPr>
            <w:tcW w:w="2316" w:type="dxa"/>
            <w:shd w:val="clear" w:color="auto" w:fill="auto"/>
          </w:tcPr>
          <w:p w:rsidR="00526CBE" w:rsidRPr="00377A28" w:rsidRDefault="00526CBE" w:rsidP="00377A28">
            <w:pPr>
              <w:keepNext/>
              <w:keepLines/>
              <w:widowControl/>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191" w:type="dxa"/>
          </w:tcPr>
          <w:p w:rsidR="00526CBE" w:rsidRPr="00377A28" w:rsidRDefault="00526CBE" w:rsidP="00377A28">
            <w:pPr>
              <w:keepNext/>
              <w:keepLines/>
              <w:widowControl/>
              <w:spacing w:before="60" w:after="60"/>
              <w:rPr>
                <w:rFonts w:ascii="Helvetica" w:hAnsi="Helvetica"/>
                <w:b w:val="0"/>
                <w:bCs w:val="0"/>
                <w:sz w:val="20"/>
                <w:szCs w:val="20"/>
              </w:rPr>
            </w:pPr>
            <w:r w:rsidRPr="00377A28">
              <w:rPr>
                <w:rFonts w:ascii="Helvetica" w:hAnsi="Helvetica"/>
                <w:b w:val="0"/>
                <w:sz w:val="20"/>
                <w:szCs w:val="20"/>
              </w:rPr>
              <w:t>13</w:t>
            </w:r>
          </w:p>
        </w:tc>
        <w:tc>
          <w:tcPr>
            <w:tcW w:w="1190"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18</w:t>
            </w:r>
          </w:p>
        </w:tc>
        <w:tc>
          <w:tcPr>
            <w:tcW w:w="1164"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6</w:t>
            </w:r>
          </w:p>
        </w:tc>
        <w:tc>
          <w:tcPr>
            <w:tcW w:w="1255"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9"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CIP Code</w:t>
            </w:r>
          </w:p>
        </w:tc>
        <w:tc>
          <w:tcPr>
            <w:tcW w:w="4763"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Classification of Instructional Program (CIP) code for the educational program for which the Debt Measures (or Loan Medians for Disclosures) were calculated</w:t>
            </w:r>
          </w:p>
        </w:tc>
        <w:tc>
          <w:tcPr>
            <w:tcW w:w="2316" w:type="dxa"/>
            <w:shd w:val="clear" w:color="auto" w:fill="auto"/>
          </w:tcPr>
          <w:p w:rsidR="00526CBE" w:rsidRPr="00377A28" w:rsidRDefault="00526CBE" w:rsidP="00377A28">
            <w:pPr>
              <w:keepNext/>
              <w:keepLines/>
              <w:widowControl/>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191"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t>19</w:t>
            </w:r>
          </w:p>
        </w:tc>
        <w:tc>
          <w:tcPr>
            <w:tcW w:w="119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20</w:t>
            </w:r>
          </w:p>
        </w:tc>
        <w:tc>
          <w:tcPr>
            <w:tcW w:w="11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2</w:t>
            </w:r>
          </w:p>
        </w:tc>
        <w:tc>
          <w:tcPr>
            <w:tcW w:w="1255"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9"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Credential Level</w:t>
            </w:r>
          </w:p>
        </w:tc>
        <w:tc>
          <w:tcPr>
            <w:tcW w:w="4763"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 xml:space="preserve">Level of degree/certificate/credential for the GE Program </w:t>
            </w:r>
          </w:p>
          <w:p w:rsidR="00526CBE" w:rsidRPr="00377A28" w:rsidRDefault="00526CBE" w:rsidP="00377A28">
            <w:pPr>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 xml:space="preserve">Valid Values: 01 - Undergraduate Certificate </w:t>
            </w:r>
            <w:r w:rsidRPr="00377A28">
              <w:rPr>
                <w:rFonts w:ascii="Helvetica" w:hAnsi="Helvetica"/>
                <w:sz w:val="20"/>
                <w:szCs w:val="20"/>
              </w:rPr>
              <w:br/>
              <w:t>02 - Associate’</w:t>
            </w:r>
            <w:r w:rsidR="00377A28">
              <w:rPr>
                <w:rFonts w:ascii="Helvetica" w:hAnsi="Helvetica"/>
                <w:sz w:val="20"/>
                <w:szCs w:val="20"/>
              </w:rPr>
              <w:t>s Degree 03 - Bachelor’s Degree</w:t>
            </w:r>
            <w:r w:rsidR="00377A28">
              <w:rPr>
                <w:rFonts w:ascii="Helvetica" w:hAnsi="Helvetica"/>
                <w:sz w:val="20"/>
                <w:szCs w:val="20"/>
              </w:rPr>
              <w:br/>
            </w:r>
            <w:r w:rsidRPr="00377A28">
              <w:rPr>
                <w:rFonts w:ascii="Helvetica" w:hAnsi="Helvetica"/>
                <w:sz w:val="20"/>
                <w:szCs w:val="20"/>
              </w:rPr>
              <w:t xml:space="preserve">04 - Post Baccalaureate Certificate </w:t>
            </w:r>
            <w:r w:rsidRPr="00377A28">
              <w:rPr>
                <w:rFonts w:ascii="Helvetica" w:hAnsi="Helvetica"/>
                <w:sz w:val="20"/>
                <w:szCs w:val="20"/>
              </w:rPr>
              <w:br/>
              <w:t xml:space="preserve">05 - Master’s Degree 06 - Doctoral Degree </w:t>
            </w:r>
            <w:r w:rsidRPr="00377A28">
              <w:rPr>
                <w:rFonts w:ascii="Helvetica" w:hAnsi="Helvetica"/>
                <w:sz w:val="20"/>
                <w:szCs w:val="20"/>
              </w:rPr>
              <w:br/>
              <w:t xml:space="preserve">07 – First Professional Degree </w:t>
            </w:r>
          </w:p>
        </w:tc>
        <w:tc>
          <w:tcPr>
            <w:tcW w:w="2316" w:type="dxa"/>
            <w:shd w:val="clear" w:color="auto" w:fill="auto"/>
          </w:tcPr>
          <w:p w:rsidR="00526CBE" w:rsidRPr="00377A28" w:rsidRDefault="00526CBE" w:rsidP="00377A28">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191"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t>21</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21</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1</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9"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 xml:space="preserve">Calculation Type </w:t>
            </w:r>
          </w:p>
        </w:tc>
        <w:tc>
          <w:tcPr>
            <w:tcW w:w="4763"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 xml:space="preserve">The type of calculation performed </w:t>
            </w:r>
          </w:p>
          <w:p w:rsidR="00526CBE" w:rsidRPr="00377A28" w:rsidRDefault="00526CBE" w:rsidP="00377A28">
            <w:pPr>
              <w:spacing w:before="12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Valid Values: 1 - Repayment Rate  2 - Debt-to-Earnings Ratio  3 - Loan Medians for Disclosures</w:t>
            </w:r>
          </w:p>
        </w:tc>
        <w:tc>
          <w:tcPr>
            <w:tcW w:w="2316" w:type="dxa"/>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1"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t>22</w:t>
            </w:r>
          </w:p>
        </w:tc>
        <w:tc>
          <w:tcPr>
            <w:tcW w:w="119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30</w:t>
            </w:r>
          </w:p>
        </w:tc>
        <w:tc>
          <w:tcPr>
            <w:tcW w:w="11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9</w:t>
            </w:r>
          </w:p>
        </w:tc>
        <w:tc>
          <w:tcPr>
            <w:tcW w:w="1255"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Numeric</w:t>
            </w:r>
          </w:p>
        </w:tc>
        <w:tc>
          <w:tcPr>
            <w:tcW w:w="2899"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Calculation Line Number</w:t>
            </w:r>
          </w:p>
        </w:tc>
        <w:tc>
          <w:tcPr>
            <w:tcW w:w="4763"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Unique identifier used across all components of the calculation</w:t>
            </w:r>
          </w:p>
        </w:tc>
        <w:tc>
          <w:tcPr>
            <w:tcW w:w="2316" w:type="dxa"/>
            <w:shd w:val="clear" w:color="auto" w:fill="auto"/>
          </w:tcPr>
          <w:p w:rsidR="00526CBE" w:rsidRPr="00377A28" w:rsidRDefault="00526CBE" w:rsidP="00377A28">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1"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t>31</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31</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1</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9"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Line Revision Indicator</w:t>
            </w:r>
          </w:p>
        </w:tc>
        <w:tc>
          <w:tcPr>
            <w:tcW w:w="4763"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Future Use</w:t>
            </w:r>
          </w:p>
        </w:tc>
        <w:tc>
          <w:tcPr>
            <w:tcW w:w="2316" w:type="dxa"/>
            <w:shd w:val="clear" w:color="auto" w:fill="auto"/>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1"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t>32</w:t>
            </w:r>
          </w:p>
        </w:tc>
        <w:tc>
          <w:tcPr>
            <w:tcW w:w="119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33</w:t>
            </w:r>
          </w:p>
        </w:tc>
        <w:tc>
          <w:tcPr>
            <w:tcW w:w="11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2</w:t>
            </w:r>
          </w:p>
        </w:tc>
        <w:tc>
          <w:tcPr>
            <w:tcW w:w="1255"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9"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Record Type</w:t>
            </w:r>
          </w:p>
        </w:tc>
        <w:tc>
          <w:tcPr>
            <w:tcW w:w="4763"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Indicator used to identify the Program Student GE Attendance in Earnings Year Record</w:t>
            </w:r>
          </w:p>
          <w:p w:rsidR="00526CBE" w:rsidRPr="00377A28" w:rsidRDefault="00526CBE" w:rsidP="00377A28">
            <w:pPr>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 xml:space="preserve">Field will be populated with ‘50’ </w:t>
            </w:r>
          </w:p>
        </w:tc>
        <w:tc>
          <w:tcPr>
            <w:tcW w:w="2316" w:type="dxa"/>
            <w:shd w:val="clear" w:color="auto" w:fill="auto"/>
          </w:tcPr>
          <w:p w:rsidR="00526CBE" w:rsidRPr="00377A28" w:rsidRDefault="00526CBE" w:rsidP="00377A28">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1"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t>34</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38</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5</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9"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Student ID</w:t>
            </w:r>
          </w:p>
        </w:tc>
        <w:tc>
          <w:tcPr>
            <w:tcW w:w="4763"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 xml:space="preserve">Unique alpha numeric field used to identify a specific student in a specific program’s calculation </w:t>
            </w:r>
          </w:p>
        </w:tc>
        <w:tc>
          <w:tcPr>
            <w:tcW w:w="2316" w:type="dxa"/>
            <w:shd w:val="clear" w:color="auto" w:fill="auto"/>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1" w:type="dxa"/>
          </w:tcPr>
          <w:p w:rsidR="00526CBE" w:rsidRPr="00377A28" w:rsidRDefault="00526CBE" w:rsidP="00377A28">
            <w:pPr>
              <w:keepNext/>
              <w:keepLines/>
              <w:widowControl/>
              <w:spacing w:before="60" w:after="60"/>
              <w:rPr>
                <w:rFonts w:ascii="Helvetica" w:hAnsi="Helvetica"/>
                <w:b w:val="0"/>
                <w:bCs w:val="0"/>
                <w:sz w:val="20"/>
                <w:szCs w:val="20"/>
              </w:rPr>
            </w:pPr>
            <w:r w:rsidRPr="00377A28">
              <w:rPr>
                <w:rFonts w:ascii="Helvetica" w:hAnsi="Helvetica"/>
                <w:b w:val="0"/>
                <w:sz w:val="20"/>
                <w:szCs w:val="20"/>
              </w:rPr>
              <w:t>39</w:t>
            </w:r>
          </w:p>
        </w:tc>
        <w:tc>
          <w:tcPr>
            <w:tcW w:w="1190"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50</w:t>
            </w:r>
          </w:p>
        </w:tc>
        <w:tc>
          <w:tcPr>
            <w:tcW w:w="1164"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12</w:t>
            </w:r>
          </w:p>
        </w:tc>
        <w:tc>
          <w:tcPr>
            <w:tcW w:w="1255"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9"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4763"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2316" w:type="dxa"/>
            <w:shd w:val="clear" w:color="auto" w:fill="auto"/>
          </w:tcPr>
          <w:p w:rsidR="00526CBE" w:rsidRPr="00377A28" w:rsidRDefault="00526CBE" w:rsidP="00377A28">
            <w:pPr>
              <w:keepNext/>
              <w:keepLines/>
              <w:widowControl/>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1" w:type="dxa"/>
          </w:tcPr>
          <w:p w:rsidR="00526CBE" w:rsidRPr="00377A28" w:rsidRDefault="00526CBE" w:rsidP="00377A28">
            <w:pPr>
              <w:keepNext/>
              <w:keepLines/>
              <w:widowControl/>
              <w:spacing w:before="60" w:after="60"/>
              <w:rPr>
                <w:rFonts w:ascii="Helvetica" w:hAnsi="Helvetica"/>
                <w:b w:val="0"/>
                <w:bCs w:val="0"/>
                <w:sz w:val="20"/>
                <w:szCs w:val="20"/>
              </w:rPr>
            </w:pPr>
            <w:r w:rsidRPr="00377A28">
              <w:rPr>
                <w:rFonts w:ascii="Helvetica" w:hAnsi="Helvetica"/>
                <w:b w:val="0"/>
                <w:sz w:val="20"/>
                <w:szCs w:val="20"/>
              </w:rPr>
              <w:t>51</w:t>
            </w:r>
          </w:p>
        </w:tc>
        <w:tc>
          <w:tcPr>
            <w:tcW w:w="1190"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56</w:t>
            </w:r>
          </w:p>
        </w:tc>
        <w:tc>
          <w:tcPr>
            <w:tcW w:w="1164"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6</w:t>
            </w:r>
          </w:p>
        </w:tc>
        <w:tc>
          <w:tcPr>
            <w:tcW w:w="1255"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9"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CIP of Other Program</w:t>
            </w:r>
          </w:p>
        </w:tc>
        <w:tc>
          <w:tcPr>
            <w:tcW w:w="4763"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The Classification of Instructional Program (CIP) code of the Other Program (as reported by the institution)</w:t>
            </w:r>
          </w:p>
        </w:tc>
        <w:tc>
          <w:tcPr>
            <w:tcW w:w="2316" w:type="dxa"/>
            <w:shd w:val="clear" w:color="auto" w:fill="DBE5F1" w:themeFill="accent1" w:themeFillTint="33"/>
          </w:tcPr>
          <w:p w:rsidR="00526CBE" w:rsidRPr="00377A28" w:rsidRDefault="00526CBE" w:rsidP="00377A28">
            <w:pPr>
              <w:keepNext/>
              <w:keepLines/>
              <w:widowControl/>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D</w:t>
            </w: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1" w:type="dxa"/>
          </w:tcPr>
          <w:p w:rsidR="00526CBE" w:rsidRPr="00377A28" w:rsidRDefault="00526CBE" w:rsidP="00377A28">
            <w:pPr>
              <w:keepNext/>
              <w:keepLines/>
              <w:widowControl/>
              <w:spacing w:before="60" w:after="60"/>
              <w:rPr>
                <w:rFonts w:ascii="Helvetica" w:hAnsi="Helvetica"/>
                <w:b w:val="0"/>
                <w:bCs w:val="0"/>
                <w:sz w:val="20"/>
                <w:szCs w:val="20"/>
              </w:rPr>
            </w:pPr>
            <w:r w:rsidRPr="00377A28">
              <w:rPr>
                <w:rFonts w:ascii="Helvetica" w:hAnsi="Helvetica"/>
                <w:b w:val="0"/>
                <w:sz w:val="20"/>
                <w:szCs w:val="20"/>
              </w:rPr>
              <w:lastRenderedPageBreak/>
              <w:t>57</w:t>
            </w:r>
          </w:p>
        </w:tc>
        <w:tc>
          <w:tcPr>
            <w:tcW w:w="1190"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58</w:t>
            </w:r>
          </w:p>
        </w:tc>
        <w:tc>
          <w:tcPr>
            <w:tcW w:w="1164"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2</w:t>
            </w:r>
          </w:p>
        </w:tc>
        <w:tc>
          <w:tcPr>
            <w:tcW w:w="1255"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9"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Credential Level of Other Program</w:t>
            </w:r>
          </w:p>
        </w:tc>
        <w:tc>
          <w:tcPr>
            <w:tcW w:w="4763"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The Credential Level of the Other Program (as reported by the institution)</w:t>
            </w:r>
          </w:p>
        </w:tc>
        <w:tc>
          <w:tcPr>
            <w:tcW w:w="2316" w:type="dxa"/>
            <w:shd w:val="clear" w:color="auto" w:fill="DBE5F1" w:themeFill="accent1" w:themeFillTint="33"/>
          </w:tcPr>
          <w:p w:rsidR="00526CBE" w:rsidRPr="00377A28" w:rsidRDefault="00526CBE" w:rsidP="00377A28">
            <w:pPr>
              <w:keepNext/>
              <w:keepLines/>
              <w:widowControl/>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D</w:t>
            </w: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1"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t>59</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66</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8</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9"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Program Attendance Begin Date of Other Program</w:t>
            </w:r>
          </w:p>
        </w:tc>
        <w:tc>
          <w:tcPr>
            <w:tcW w:w="4763"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The Program Attendance Begin Date of the Other Program (as reported by the institution)</w:t>
            </w:r>
          </w:p>
        </w:tc>
        <w:tc>
          <w:tcPr>
            <w:tcW w:w="2316" w:type="dxa"/>
            <w:shd w:val="clear" w:color="auto" w:fill="DBE5F1" w:themeFill="accent1" w:themeFillTint="33"/>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D</w:t>
            </w: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1"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t>67</w:t>
            </w:r>
          </w:p>
        </w:tc>
        <w:tc>
          <w:tcPr>
            <w:tcW w:w="119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74</w:t>
            </w:r>
          </w:p>
        </w:tc>
        <w:tc>
          <w:tcPr>
            <w:tcW w:w="1164"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8</w:t>
            </w:r>
          </w:p>
        </w:tc>
        <w:tc>
          <w:tcPr>
            <w:tcW w:w="1255"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9"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Program Attendance End Date of Other Program</w:t>
            </w:r>
          </w:p>
        </w:tc>
        <w:tc>
          <w:tcPr>
            <w:tcW w:w="4763"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 xml:space="preserve">The Program Attendance End Date of the Other Program (as reported by the institution) </w:t>
            </w:r>
          </w:p>
        </w:tc>
        <w:tc>
          <w:tcPr>
            <w:tcW w:w="2316" w:type="dxa"/>
            <w:shd w:val="clear" w:color="auto" w:fill="DBE5F1" w:themeFill="accent1" w:themeFillTint="33"/>
          </w:tcPr>
          <w:p w:rsidR="00526CBE" w:rsidRPr="00377A28" w:rsidRDefault="00526CBE" w:rsidP="00377A28">
            <w:pPr>
              <w:spacing w:before="60" w:after="60"/>
              <w:jc w:val="center"/>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D</w:t>
            </w: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191"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t>75</w:t>
            </w:r>
          </w:p>
        </w:tc>
        <w:tc>
          <w:tcPr>
            <w:tcW w:w="119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350</w:t>
            </w:r>
          </w:p>
        </w:tc>
        <w:tc>
          <w:tcPr>
            <w:tcW w:w="1164"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276</w:t>
            </w:r>
          </w:p>
        </w:tc>
        <w:tc>
          <w:tcPr>
            <w:tcW w:w="1255"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899"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4763"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2316" w:type="dxa"/>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p>
        </w:tc>
      </w:tr>
    </w:tbl>
    <w:p w:rsidR="00526CBE" w:rsidRDefault="00526CBE" w:rsidP="00973F28"/>
    <w:p w:rsidR="00526CBE" w:rsidRDefault="00526CBE">
      <w:pPr>
        <w:widowControl/>
        <w:spacing w:after="200" w:line="276" w:lineRule="auto"/>
      </w:pPr>
    </w:p>
    <w:p w:rsidR="00526CBE" w:rsidRDefault="00526CBE" w:rsidP="00526CBE">
      <w:pPr>
        <w:pStyle w:val="Heading1"/>
        <w:numPr>
          <w:ilvl w:val="0"/>
          <w:numId w:val="0"/>
        </w:numPr>
      </w:pPr>
      <w:r w:rsidRPr="008C7621">
        <w:t>Program Loan Holders Record</w:t>
      </w:r>
    </w:p>
    <w:p w:rsidR="00526CBE" w:rsidRPr="00526CBE" w:rsidRDefault="00526CBE" w:rsidP="00526CBE"/>
    <w:tbl>
      <w:tblPr>
        <w:tblStyle w:val="LightGrid-Accent1"/>
        <w:tblW w:w="14778" w:type="dxa"/>
        <w:tblLook w:val="04A0" w:firstRow="1" w:lastRow="0" w:firstColumn="1" w:lastColumn="0" w:noHBand="0" w:noVBand="1"/>
      </w:tblPr>
      <w:tblGrid>
        <w:gridCol w:w="1098"/>
        <w:gridCol w:w="1080"/>
        <w:gridCol w:w="1170"/>
        <w:gridCol w:w="1260"/>
        <w:gridCol w:w="2970"/>
        <w:gridCol w:w="4849"/>
        <w:gridCol w:w="2351"/>
      </w:tblGrid>
      <w:tr w:rsidR="00526CBE" w:rsidRPr="00377A28" w:rsidTr="00F623EF">
        <w:trPr>
          <w:cnfStyle w:val="100000000000" w:firstRow="1" w:lastRow="0" w:firstColumn="0" w:lastColumn="0" w:oddVBand="0" w:evenVBand="0" w:oddHBand="0" w:evenHBand="0" w:firstRowFirstColumn="0" w:firstRowLastColumn="0" w:lastRowFirstColumn="0" w:lastRowLastColumn="0"/>
          <w:cantSplit/>
          <w:trHeight w:val="1042"/>
          <w:tblHeader/>
        </w:trPr>
        <w:tc>
          <w:tcPr>
            <w:cnfStyle w:val="001000000000" w:firstRow="0" w:lastRow="0" w:firstColumn="1" w:lastColumn="0" w:oddVBand="0" w:evenVBand="0" w:oddHBand="0" w:evenHBand="0" w:firstRowFirstColumn="0" w:firstRowLastColumn="0" w:lastRowFirstColumn="0" w:lastRowLastColumn="0"/>
            <w:tcW w:w="1098" w:type="dxa"/>
          </w:tcPr>
          <w:p w:rsidR="00526CBE" w:rsidRPr="00377A28" w:rsidRDefault="00526CBE" w:rsidP="00377A28">
            <w:pPr>
              <w:pStyle w:val="smallersubhead"/>
              <w:keepNext/>
              <w:spacing w:before="60" w:after="60"/>
              <w:rPr>
                <w:sz w:val="20"/>
                <w:szCs w:val="20"/>
              </w:rPr>
            </w:pPr>
            <w:r w:rsidRPr="00377A28">
              <w:rPr>
                <w:sz w:val="20"/>
                <w:szCs w:val="20"/>
              </w:rPr>
              <w:t>Position From</w:t>
            </w:r>
          </w:p>
        </w:tc>
        <w:tc>
          <w:tcPr>
            <w:tcW w:w="1080"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sz w:val="20"/>
                <w:szCs w:val="20"/>
              </w:rPr>
            </w:pPr>
            <w:r w:rsidRPr="00377A28">
              <w:rPr>
                <w:sz w:val="20"/>
                <w:szCs w:val="20"/>
              </w:rPr>
              <w:t>Position To</w:t>
            </w:r>
          </w:p>
        </w:tc>
        <w:tc>
          <w:tcPr>
            <w:tcW w:w="1170"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sz w:val="20"/>
                <w:szCs w:val="20"/>
              </w:rPr>
            </w:pPr>
            <w:r w:rsidRPr="00377A28">
              <w:rPr>
                <w:sz w:val="20"/>
                <w:szCs w:val="20"/>
              </w:rPr>
              <w:t>Field Length</w:t>
            </w:r>
          </w:p>
        </w:tc>
        <w:tc>
          <w:tcPr>
            <w:tcW w:w="1260"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sz w:val="20"/>
                <w:szCs w:val="20"/>
              </w:rPr>
            </w:pPr>
            <w:r w:rsidRPr="00377A28">
              <w:rPr>
                <w:sz w:val="20"/>
                <w:szCs w:val="20"/>
              </w:rPr>
              <w:t>Field Format</w:t>
            </w:r>
          </w:p>
        </w:tc>
        <w:tc>
          <w:tcPr>
            <w:tcW w:w="2970"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sz w:val="20"/>
                <w:szCs w:val="20"/>
              </w:rPr>
            </w:pPr>
            <w:r w:rsidRPr="00377A28">
              <w:rPr>
                <w:sz w:val="20"/>
                <w:szCs w:val="20"/>
              </w:rPr>
              <w:t>Field Name</w:t>
            </w:r>
          </w:p>
        </w:tc>
        <w:tc>
          <w:tcPr>
            <w:tcW w:w="4849"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sz w:val="20"/>
                <w:szCs w:val="20"/>
              </w:rPr>
            </w:pPr>
            <w:r w:rsidRPr="00377A28">
              <w:rPr>
                <w:sz w:val="20"/>
                <w:szCs w:val="20"/>
              </w:rPr>
              <w:t>Field Description</w:t>
            </w:r>
          </w:p>
        </w:tc>
        <w:tc>
          <w:tcPr>
            <w:tcW w:w="2351" w:type="dxa"/>
          </w:tcPr>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sz w:val="20"/>
                <w:szCs w:val="20"/>
              </w:rPr>
            </w:pPr>
            <w:r w:rsidRPr="00377A28">
              <w:rPr>
                <w:sz w:val="20"/>
                <w:szCs w:val="20"/>
              </w:rPr>
              <w:t xml:space="preserve">Repayment Rate (R) </w:t>
            </w:r>
          </w:p>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sz w:val="20"/>
                <w:szCs w:val="20"/>
              </w:rPr>
            </w:pPr>
            <w:r w:rsidRPr="00377A28">
              <w:rPr>
                <w:sz w:val="20"/>
                <w:szCs w:val="20"/>
              </w:rPr>
              <w:t>Debt-to-Earnings (D)</w:t>
            </w:r>
          </w:p>
          <w:p w:rsidR="00526CBE" w:rsidRPr="00377A28" w:rsidRDefault="00526CBE" w:rsidP="00377A28">
            <w:pPr>
              <w:pStyle w:val="smallersubhead"/>
              <w:keepNext/>
              <w:spacing w:before="60" w:after="60"/>
              <w:cnfStyle w:val="100000000000" w:firstRow="1" w:lastRow="0" w:firstColumn="0" w:lastColumn="0" w:oddVBand="0" w:evenVBand="0" w:oddHBand="0" w:evenHBand="0" w:firstRowFirstColumn="0" w:firstRowLastColumn="0" w:lastRowFirstColumn="0" w:lastRowLastColumn="0"/>
              <w:rPr>
                <w:sz w:val="20"/>
                <w:szCs w:val="20"/>
              </w:rPr>
            </w:pPr>
            <w:r w:rsidRPr="00377A28">
              <w:rPr>
                <w:sz w:val="20"/>
                <w:szCs w:val="20"/>
              </w:rPr>
              <w:t>Loan Medians (L)</w:t>
            </w: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098"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t>1</w:t>
            </w:r>
          </w:p>
        </w:tc>
        <w:tc>
          <w:tcPr>
            <w:tcW w:w="108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6</w:t>
            </w:r>
          </w:p>
        </w:tc>
        <w:tc>
          <w:tcPr>
            <w:tcW w:w="117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6</w:t>
            </w:r>
          </w:p>
        </w:tc>
        <w:tc>
          <w:tcPr>
            <w:tcW w:w="126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7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Institution Code (OPEID)</w:t>
            </w:r>
          </w:p>
        </w:tc>
        <w:tc>
          <w:tcPr>
            <w:tcW w:w="4849"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 xml:space="preserve">The six-digit OPEID code used to identify the institution </w:t>
            </w:r>
          </w:p>
        </w:tc>
        <w:tc>
          <w:tcPr>
            <w:tcW w:w="2351" w:type="dxa"/>
            <w:shd w:val="clear" w:color="auto" w:fill="auto"/>
          </w:tcPr>
          <w:p w:rsidR="00526CBE" w:rsidRPr="00377A28" w:rsidRDefault="00526CBE" w:rsidP="00377A28">
            <w:pPr>
              <w:spacing w:before="60" w:after="60"/>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098"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t>7</w:t>
            </w:r>
          </w:p>
        </w:tc>
        <w:tc>
          <w:tcPr>
            <w:tcW w:w="108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8</w:t>
            </w:r>
          </w:p>
        </w:tc>
        <w:tc>
          <w:tcPr>
            <w:tcW w:w="117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2</w:t>
            </w:r>
          </w:p>
        </w:tc>
        <w:tc>
          <w:tcPr>
            <w:tcW w:w="126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7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4849"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2351" w:type="dxa"/>
            <w:shd w:val="clear" w:color="auto" w:fill="auto"/>
          </w:tcPr>
          <w:p w:rsidR="00526CBE" w:rsidRPr="00377A28" w:rsidRDefault="00526CBE" w:rsidP="00377A28">
            <w:pPr>
              <w:spacing w:before="60" w:after="60"/>
              <w:jc w:val="center"/>
              <w:cnfStyle w:val="000000010000" w:firstRow="0" w:lastRow="0" w:firstColumn="0" w:lastColumn="0" w:oddVBand="0" w:evenVBand="0" w:oddHBand="0" w:evenHBand="1" w:firstRowFirstColumn="0" w:firstRowLastColumn="0" w:lastRowFirstColumn="0" w:lastRowLastColumn="0"/>
              <w:rPr>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098" w:type="dxa"/>
          </w:tcPr>
          <w:p w:rsidR="00526CBE" w:rsidRPr="00377A28" w:rsidRDefault="00526CBE" w:rsidP="00377A28">
            <w:pPr>
              <w:keepNext/>
              <w:keepLines/>
              <w:widowControl/>
              <w:spacing w:before="60" w:after="60"/>
              <w:rPr>
                <w:rFonts w:ascii="Helvetica" w:hAnsi="Helvetica"/>
                <w:b w:val="0"/>
                <w:bCs w:val="0"/>
                <w:sz w:val="20"/>
                <w:szCs w:val="20"/>
              </w:rPr>
            </w:pPr>
            <w:r w:rsidRPr="00377A28">
              <w:rPr>
                <w:rFonts w:ascii="Helvetica" w:hAnsi="Helvetica"/>
                <w:b w:val="0"/>
                <w:sz w:val="20"/>
                <w:szCs w:val="20"/>
              </w:rPr>
              <w:t>9</w:t>
            </w:r>
          </w:p>
        </w:tc>
        <w:tc>
          <w:tcPr>
            <w:tcW w:w="1080"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12</w:t>
            </w:r>
          </w:p>
        </w:tc>
        <w:tc>
          <w:tcPr>
            <w:tcW w:w="1170"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4</w:t>
            </w:r>
          </w:p>
        </w:tc>
        <w:tc>
          <w:tcPr>
            <w:tcW w:w="1260"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70"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Debt Measures Year (DMYR)</w:t>
            </w:r>
          </w:p>
        </w:tc>
        <w:tc>
          <w:tcPr>
            <w:tcW w:w="4849"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The Debt Measures Year is the current federal fiscal year minus one (for example, if the current fiscal year is 2011, the DMYR is 2010)</w:t>
            </w:r>
          </w:p>
        </w:tc>
        <w:tc>
          <w:tcPr>
            <w:tcW w:w="2351" w:type="dxa"/>
            <w:shd w:val="clear" w:color="auto" w:fill="auto"/>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098" w:type="dxa"/>
          </w:tcPr>
          <w:p w:rsidR="00526CBE" w:rsidRPr="00377A28" w:rsidRDefault="00526CBE" w:rsidP="00377A28">
            <w:pPr>
              <w:keepNext/>
              <w:keepLines/>
              <w:widowControl/>
              <w:spacing w:before="60" w:after="60"/>
              <w:rPr>
                <w:rFonts w:ascii="Helvetica" w:hAnsi="Helvetica"/>
                <w:b w:val="0"/>
                <w:bCs w:val="0"/>
                <w:sz w:val="20"/>
                <w:szCs w:val="20"/>
              </w:rPr>
            </w:pPr>
            <w:r w:rsidRPr="00377A28">
              <w:rPr>
                <w:rFonts w:ascii="Helvetica" w:hAnsi="Helvetica"/>
                <w:b w:val="0"/>
                <w:sz w:val="20"/>
                <w:szCs w:val="20"/>
              </w:rPr>
              <w:t>13</w:t>
            </w:r>
          </w:p>
        </w:tc>
        <w:tc>
          <w:tcPr>
            <w:tcW w:w="1080"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18</w:t>
            </w:r>
          </w:p>
        </w:tc>
        <w:tc>
          <w:tcPr>
            <w:tcW w:w="1170"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6</w:t>
            </w:r>
          </w:p>
        </w:tc>
        <w:tc>
          <w:tcPr>
            <w:tcW w:w="1260"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70"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CIP Code</w:t>
            </w:r>
          </w:p>
        </w:tc>
        <w:tc>
          <w:tcPr>
            <w:tcW w:w="4849"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Classification of Instructional Program (CIP) code for the educational program for which the Debt Measures (or Loan Medians for Disclosures) were calculated</w:t>
            </w:r>
          </w:p>
        </w:tc>
        <w:tc>
          <w:tcPr>
            <w:tcW w:w="2351" w:type="dxa"/>
            <w:shd w:val="clear" w:color="auto" w:fill="auto"/>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098" w:type="dxa"/>
          </w:tcPr>
          <w:p w:rsidR="00526CBE" w:rsidRPr="00377A28" w:rsidRDefault="00526CBE" w:rsidP="00377A28">
            <w:pPr>
              <w:keepNext/>
              <w:keepLines/>
              <w:widowControl/>
              <w:spacing w:before="60" w:after="60"/>
              <w:rPr>
                <w:rFonts w:ascii="Helvetica" w:hAnsi="Helvetica"/>
                <w:b w:val="0"/>
                <w:bCs w:val="0"/>
                <w:sz w:val="20"/>
                <w:szCs w:val="20"/>
              </w:rPr>
            </w:pPr>
            <w:r w:rsidRPr="00377A28">
              <w:rPr>
                <w:rFonts w:ascii="Helvetica" w:hAnsi="Helvetica"/>
                <w:b w:val="0"/>
                <w:sz w:val="20"/>
                <w:szCs w:val="20"/>
              </w:rPr>
              <w:lastRenderedPageBreak/>
              <w:t>19</w:t>
            </w:r>
          </w:p>
        </w:tc>
        <w:tc>
          <w:tcPr>
            <w:tcW w:w="1080"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20</w:t>
            </w:r>
          </w:p>
        </w:tc>
        <w:tc>
          <w:tcPr>
            <w:tcW w:w="1170"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2</w:t>
            </w:r>
          </w:p>
        </w:tc>
        <w:tc>
          <w:tcPr>
            <w:tcW w:w="1260"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70"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Credential Level</w:t>
            </w:r>
          </w:p>
        </w:tc>
        <w:tc>
          <w:tcPr>
            <w:tcW w:w="4849"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 xml:space="preserve">Level of degree/certificate/credential for the GE Program </w:t>
            </w:r>
          </w:p>
          <w:p w:rsidR="00526CBE" w:rsidRPr="00377A28" w:rsidRDefault="00526CBE" w:rsidP="00377A28">
            <w:pPr>
              <w:keepNext/>
              <w:keepLines/>
              <w:widowControl/>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 xml:space="preserve">Valid Values: 01 - Undergraduate Certificate </w:t>
            </w:r>
            <w:r w:rsidRPr="00377A28">
              <w:rPr>
                <w:rFonts w:ascii="Helvetica" w:hAnsi="Helvetica"/>
                <w:sz w:val="20"/>
                <w:szCs w:val="20"/>
              </w:rPr>
              <w:br/>
              <w:t xml:space="preserve">02 - Associate’s Degree 03 </w:t>
            </w:r>
            <w:r w:rsidR="00377A28">
              <w:rPr>
                <w:rFonts w:ascii="Helvetica" w:hAnsi="Helvetica"/>
                <w:sz w:val="20"/>
                <w:szCs w:val="20"/>
              </w:rPr>
              <w:t>- Bachelor’s Degree</w:t>
            </w:r>
            <w:r w:rsidR="00377A28">
              <w:rPr>
                <w:rFonts w:ascii="Helvetica" w:hAnsi="Helvetica"/>
                <w:sz w:val="20"/>
                <w:szCs w:val="20"/>
              </w:rPr>
              <w:br/>
            </w:r>
            <w:r w:rsidRPr="00377A28">
              <w:rPr>
                <w:rFonts w:ascii="Helvetica" w:hAnsi="Helvetica"/>
                <w:sz w:val="20"/>
                <w:szCs w:val="20"/>
              </w:rPr>
              <w:t xml:space="preserve">04 - Post Baccalaureate Certificate </w:t>
            </w:r>
            <w:r w:rsidRPr="00377A28">
              <w:rPr>
                <w:rFonts w:ascii="Helvetica" w:hAnsi="Helvetica"/>
                <w:sz w:val="20"/>
                <w:szCs w:val="20"/>
              </w:rPr>
              <w:br/>
              <w:t xml:space="preserve">05 - Master’s Degree 06 - Doctoral Degree </w:t>
            </w:r>
            <w:r w:rsidRPr="00377A28">
              <w:rPr>
                <w:rFonts w:ascii="Helvetica" w:hAnsi="Helvetica"/>
                <w:sz w:val="20"/>
                <w:szCs w:val="20"/>
              </w:rPr>
              <w:br/>
              <w:t xml:space="preserve">07 – First Professional Degree </w:t>
            </w:r>
          </w:p>
        </w:tc>
        <w:tc>
          <w:tcPr>
            <w:tcW w:w="2351" w:type="dxa"/>
            <w:shd w:val="clear" w:color="auto" w:fill="auto"/>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1098"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t>21</w:t>
            </w:r>
          </w:p>
        </w:tc>
        <w:tc>
          <w:tcPr>
            <w:tcW w:w="108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21</w:t>
            </w:r>
          </w:p>
        </w:tc>
        <w:tc>
          <w:tcPr>
            <w:tcW w:w="117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1</w:t>
            </w:r>
          </w:p>
        </w:tc>
        <w:tc>
          <w:tcPr>
            <w:tcW w:w="126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7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 xml:space="preserve">Calculation Type </w:t>
            </w:r>
          </w:p>
        </w:tc>
        <w:tc>
          <w:tcPr>
            <w:tcW w:w="4849"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 xml:space="preserve">The type of calculation being performed </w:t>
            </w:r>
          </w:p>
          <w:p w:rsidR="00526CBE" w:rsidRPr="00377A28" w:rsidRDefault="00526CBE" w:rsidP="00377A28">
            <w:pPr>
              <w:keepNext/>
              <w:keepLines/>
              <w:widowControl/>
              <w:spacing w:before="12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Valid Values: 1 - Repayment Rate  2 - Debt-to-Earnings Ratio  3 - Loan Medians for Disclosures</w:t>
            </w:r>
          </w:p>
        </w:tc>
        <w:tc>
          <w:tcPr>
            <w:tcW w:w="2351" w:type="dxa"/>
            <w:shd w:val="clear" w:color="auto" w:fill="auto"/>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098"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t>22</w:t>
            </w:r>
          </w:p>
        </w:tc>
        <w:tc>
          <w:tcPr>
            <w:tcW w:w="108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30</w:t>
            </w:r>
          </w:p>
        </w:tc>
        <w:tc>
          <w:tcPr>
            <w:tcW w:w="117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9</w:t>
            </w:r>
          </w:p>
        </w:tc>
        <w:tc>
          <w:tcPr>
            <w:tcW w:w="126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Numeric</w:t>
            </w:r>
          </w:p>
        </w:tc>
        <w:tc>
          <w:tcPr>
            <w:tcW w:w="297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Calculation Line Number</w:t>
            </w:r>
          </w:p>
        </w:tc>
        <w:tc>
          <w:tcPr>
            <w:tcW w:w="4849"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Unique identifier used across all components of the calculation</w:t>
            </w:r>
          </w:p>
        </w:tc>
        <w:tc>
          <w:tcPr>
            <w:tcW w:w="2351" w:type="dxa"/>
            <w:shd w:val="clear" w:color="auto" w:fill="auto"/>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1098"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t>31</w:t>
            </w:r>
          </w:p>
        </w:tc>
        <w:tc>
          <w:tcPr>
            <w:tcW w:w="108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31</w:t>
            </w:r>
          </w:p>
        </w:tc>
        <w:tc>
          <w:tcPr>
            <w:tcW w:w="117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1</w:t>
            </w:r>
          </w:p>
        </w:tc>
        <w:tc>
          <w:tcPr>
            <w:tcW w:w="126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7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Line Revision Indicator</w:t>
            </w:r>
          </w:p>
        </w:tc>
        <w:tc>
          <w:tcPr>
            <w:tcW w:w="4849"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Future Use</w:t>
            </w:r>
          </w:p>
        </w:tc>
        <w:tc>
          <w:tcPr>
            <w:tcW w:w="2351" w:type="dxa"/>
            <w:shd w:val="clear" w:color="auto" w:fill="auto"/>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098"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t>32</w:t>
            </w:r>
          </w:p>
        </w:tc>
        <w:tc>
          <w:tcPr>
            <w:tcW w:w="108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33</w:t>
            </w:r>
          </w:p>
        </w:tc>
        <w:tc>
          <w:tcPr>
            <w:tcW w:w="117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2</w:t>
            </w:r>
          </w:p>
        </w:tc>
        <w:tc>
          <w:tcPr>
            <w:tcW w:w="126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7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Record Type</w:t>
            </w:r>
          </w:p>
        </w:tc>
        <w:tc>
          <w:tcPr>
            <w:tcW w:w="4849"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Indicator used to identify the Program Loan Holders Record</w:t>
            </w:r>
          </w:p>
          <w:p w:rsidR="00526CBE" w:rsidRPr="00377A28" w:rsidRDefault="00526CBE" w:rsidP="00377A28">
            <w:pPr>
              <w:keepNext/>
              <w:keepLines/>
              <w:widowControl/>
              <w:spacing w:before="12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Field will be populated with ‘55’</w:t>
            </w:r>
          </w:p>
        </w:tc>
        <w:tc>
          <w:tcPr>
            <w:tcW w:w="2351" w:type="dxa"/>
            <w:shd w:val="clear" w:color="auto" w:fill="auto"/>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098"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t>34</w:t>
            </w:r>
          </w:p>
        </w:tc>
        <w:tc>
          <w:tcPr>
            <w:tcW w:w="108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34</w:t>
            </w:r>
          </w:p>
        </w:tc>
        <w:tc>
          <w:tcPr>
            <w:tcW w:w="117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1</w:t>
            </w:r>
          </w:p>
        </w:tc>
        <w:tc>
          <w:tcPr>
            <w:tcW w:w="126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7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 xml:space="preserve">Holder Type </w:t>
            </w:r>
          </w:p>
        </w:tc>
        <w:tc>
          <w:tcPr>
            <w:tcW w:w="4849"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A Code indicating the Loan Holder’s Type</w:t>
            </w:r>
          </w:p>
          <w:p w:rsidR="00526CBE" w:rsidRPr="00377A28" w:rsidRDefault="00526CBE" w:rsidP="00377A28">
            <w:pPr>
              <w:keepNext/>
              <w:keepLines/>
              <w:widowControl/>
              <w:spacing w:before="12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 xml:space="preserve">Valid Values: 1 – Guaranty Agency  2 – Lender </w:t>
            </w:r>
            <w:r w:rsidRPr="00377A28">
              <w:rPr>
                <w:rFonts w:ascii="Helvetica" w:hAnsi="Helvetica"/>
                <w:sz w:val="20"/>
                <w:szCs w:val="20"/>
              </w:rPr>
              <w:br/>
              <w:t xml:space="preserve">3 – Lender Servicer  4 – ED Servicer </w:t>
            </w:r>
          </w:p>
        </w:tc>
        <w:tc>
          <w:tcPr>
            <w:tcW w:w="2351" w:type="dxa"/>
            <w:shd w:val="clear" w:color="auto" w:fill="auto"/>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098" w:type="dxa"/>
          </w:tcPr>
          <w:p w:rsidR="00526CBE" w:rsidRPr="00377A28" w:rsidRDefault="00526CBE" w:rsidP="00377A28">
            <w:pPr>
              <w:keepNext/>
              <w:keepLines/>
              <w:widowControl/>
              <w:spacing w:before="60" w:after="60"/>
              <w:rPr>
                <w:rFonts w:ascii="Helvetica" w:hAnsi="Helvetica"/>
                <w:b w:val="0"/>
                <w:bCs w:val="0"/>
                <w:sz w:val="20"/>
                <w:szCs w:val="20"/>
              </w:rPr>
            </w:pPr>
            <w:r w:rsidRPr="00377A28">
              <w:rPr>
                <w:rFonts w:ascii="Helvetica" w:hAnsi="Helvetica"/>
                <w:b w:val="0"/>
                <w:sz w:val="20"/>
                <w:szCs w:val="20"/>
              </w:rPr>
              <w:t>35</w:t>
            </w:r>
          </w:p>
        </w:tc>
        <w:tc>
          <w:tcPr>
            <w:tcW w:w="1080"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40</w:t>
            </w:r>
          </w:p>
        </w:tc>
        <w:tc>
          <w:tcPr>
            <w:tcW w:w="1170"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6</w:t>
            </w:r>
          </w:p>
        </w:tc>
        <w:tc>
          <w:tcPr>
            <w:tcW w:w="1260"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70"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Holder Code</w:t>
            </w:r>
          </w:p>
        </w:tc>
        <w:tc>
          <w:tcPr>
            <w:tcW w:w="4849"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 xml:space="preserve">Code for the Loan Holder of the specific loan </w:t>
            </w:r>
          </w:p>
        </w:tc>
        <w:tc>
          <w:tcPr>
            <w:tcW w:w="2351" w:type="dxa"/>
            <w:shd w:val="clear" w:color="auto" w:fill="auto"/>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098" w:type="dxa"/>
          </w:tcPr>
          <w:p w:rsidR="00526CBE" w:rsidRPr="00377A28" w:rsidRDefault="00526CBE" w:rsidP="00377A28">
            <w:pPr>
              <w:keepNext/>
              <w:keepLines/>
              <w:widowControl/>
              <w:spacing w:before="60" w:after="60"/>
              <w:rPr>
                <w:rFonts w:ascii="Helvetica" w:hAnsi="Helvetica"/>
                <w:b w:val="0"/>
                <w:bCs w:val="0"/>
                <w:sz w:val="20"/>
                <w:szCs w:val="20"/>
              </w:rPr>
            </w:pPr>
            <w:r w:rsidRPr="00377A28">
              <w:rPr>
                <w:rFonts w:ascii="Helvetica" w:hAnsi="Helvetica"/>
                <w:b w:val="0"/>
                <w:sz w:val="20"/>
                <w:szCs w:val="20"/>
              </w:rPr>
              <w:t>41</w:t>
            </w:r>
          </w:p>
        </w:tc>
        <w:tc>
          <w:tcPr>
            <w:tcW w:w="1080"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80</w:t>
            </w:r>
          </w:p>
        </w:tc>
        <w:tc>
          <w:tcPr>
            <w:tcW w:w="1170"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40</w:t>
            </w:r>
          </w:p>
        </w:tc>
        <w:tc>
          <w:tcPr>
            <w:tcW w:w="1260"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70"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Holder Name</w:t>
            </w:r>
          </w:p>
        </w:tc>
        <w:tc>
          <w:tcPr>
            <w:tcW w:w="4849" w:type="dxa"/>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The name of the Loan Holder</w:t>
            </w:r>
          </w:p>
        </w:tc>
        <w:tc>
          <w:tcPr>
            <w:tcW w:w="2351" w:type="dxa"/>
            <w:shd w:val="clear" w:color="auto" w:fill="auto"/>
          </w:tcPr>
          <w:p w:rsidR="00526CBE" w:rsidRPr="00377A28" w:rsidRDefault="00526CBE" w:rsidP="00377A28">
            <w:pPr>
              <w:keepNext/>
              <w:keepLines/>
              <w:widowControl/>
              <w:spacing w:before="60" w:after="60"/>
              <w:cnfStyle w:val="000000010000" w:firstRow="0" w:lastRow="0" w:firstColumn="0" w:lastColumn="0" w:oddVBand="0" w:evenVBand="0" w:oddHBand="0" w:evenHBand="1" w:firstRowFirstColumn="0" w:firstRowLastColumn="0" w:lastRowFirstColumn="0" w:lastRowLastColumn="0"/>
              <w:rPr>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098" w:type="dxa"/>
          </w:tcPr>
          <w:p w:rsidR="00526CBE" w:rsidRPr="00377A28" w:rsidRDefault="00526CBE" w:rsidP="00377A28">
            <w:pPr>
              <w:keepNext/>
              <w:keepLines/>
              <w:widowControl/>
              <w:spacing w:before="60" w:after="60"/>
              <w:rPr>
                <w:rFonts w:ascii="Helvetica" w:hAnsi="Helvetica"/>
                <w:b w:val="0"/>
                <w:bCs w:val="0"/>
                <w:sz w:val="20"/>
                <w:szCs w:val="20"/>
              </w:rPr>
            </w:pPr>
            <w:r w:rsidRPr="00377A28">
              <w:rPr>
                <w:rFonts w:ascii="Helvetica" w:hAnsi="Helvetica"/>
                <w:b w:val="0"/>
                <w:sz w:val="20"/>
                <w:szCs w:val="20"/>
              </w:rPr>
              <w:t>81</w:t>
            </w:r>
          </w:p>
        </w:tc>
        <w:tc>
          <w:tcPr>
            <w:tcW w:w="1080"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130</w:t>
            </w:r>
          </w:p>
        </w:tc>
        <w:tc>
          <w:tcPr>
            <w:tcW w:w="1170"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50</w:t>
            </w:r>
          </w:p>
        </w:tc>
        <w:tc>
          <w:tcPr>
            <w:tcW w:w="1260"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70"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Holder Street Address</w:t>
            </w:r>
          </w:p>
        </w:tc>
        <w:tc>
          <w:tcPr>
            <w:tcW w:w="4849" w:type="dxa"/>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 xml:space="preserve">The Loan Holder’s Street Address </w:t>
            </w:r>
          </w:p>
        </w:tc>
        <w:tc>
          <w:tcPr>
            <w:tcW w:w="2351" w:type="dxa"/>
            <w:shd w:val="clear" w:color="auto" w:fill="auto"/>
          </w:tcPr>
          <w:p w:rsidR="00526CBE" w:rsidRPr="00377A28" w:rsidRDefault="00526CBE" w:rsidP="00377A28">
            <w:pPr>
              <w:keepNext/>
              <w:keepLines/>
              <w:widowControl/>
              <w:spacing w:before="60" w:after="60"/>
              <w:cnfStyle w:val="000000100000" w:firstRow="0" w:lastRow="0" w:firstColumn="0" w:lastColumn="0" w:oddVBand="0" w:evenVBand="0" w:oddHBand="1" w:evenHBand="0" w:firstRowFirstColumn="0" w:firstRowLastColumn="0" w:lastRowFirstColumn="0" w:lastRowLastColumn="0"/>
              <w:rPr>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098"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t>131</w:t>
            </w:r>
          </w:p>
        </w:tc>
        <w:tc>
          <w:tcPr>
            <w:tcW w:w="108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150</w:t>
            </w:r>
          </w:p>
        </w:tc>
        <w:tc>
          <w:tcPr>
            <w:tcW w:w="117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20</w:t>
            </w:r>
          </w:p>
        </w:tc>
        <w:tc>
          <w:tcPr>
            <w:tcW w:w="126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7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Holder City</w:t>
            </w:r>
          </w:p>
        </w:tc>
        <w:tc>
          <w:tcPr>
            <w:tcW w:w="4849"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The Loan Holder’s City</w:t>
            </w:r>
          </w:p>
        </w:tc>
        <w:tc>
          <w:tcPr>
            <w:tcW w:w="2351" w:type="dxa"/>
            <w:shd w:val="clear" w:color="auto" w:fill="auto"/>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098"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t>151</w:t>
            </w:r>
          </w:p>
        </w:tc>
        <w:tc>
          <w:tcPr>
            <w:tcW w:w="108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152</w:t>
            </w:r>
          </w:p>
        </w:tc>
        <w:tc>
          <w:tcPr>
            <w:tcW w:w="117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2</w:t>
            </w:r>
          </w:p>
        </w:tc>
        <w:tc>
          <w:tcPr>
            <w:tcW w:w="126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7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Holder State</w:t>
            </w:r>
          </w:p>
        </w:tc>
        <w:tc>
          <w:tcPr>
            <w:tcW w:w="4849"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The Loan Holder’s State</w:t>
            </w:r>
          </w:p>
        </w:tc>
        <w:tc>
          <w:tcPr>
            <w:tcW w:w="2351" w:type="dxa"/>
            <w:shd w:val="clear" w:color="auto" w:fill="auto"/>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098"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lastRenderedPageBreak/>
              <w:t>153</w:t>
            </w:r>
          </w:p>
        </w:tc>
        <w:tc>
          <w:tcPr>
            <w:tcW w:w="108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161</w:t>
            </w:r>
          </w:p>
        </w:tc>
        <w:tc>
          <w:tcPr>
            <w:tcW w:w="117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9</w:t>
            </w:r>
          </w:p>
        </w:tc>
        <w:tc>
          <w:tcPr>
            <w:tcW w:w="126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7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Holder Zip</w:t>
            </w:r>
          </w:p>
        </w:tc>
        <w:tc>
          <w:tcPr>
            <w:tcW w:w="4849"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The Loan Holder’s Zip Code</w:t>
            </w:r>
          </w:p>
        </w:tc>
        <w:tc>
          <w:tcPr>
            <w:tcW w:w="2351" w:type="dxa"/>
            <w:shd w:val="clear" w:color="auto" w:fill="auto"/>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098"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t>162</w:t>
            </w:r>
          </w:p>
        </w:tc>
        <w:tc>
          <w:tcPr>
            <w:tcW w:w="108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171</w:t>
            </w:r>
          </w:p>
        </w:tc>
        <w:tc>
          <w:tcPr>
            <w:tcW w:w="117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10</w:t>
            </w:r>
          </w:p>
        </w:tc>
        <w:tc>
          <w:tcPr>
            <w:tcW w:w="126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7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Holder Phone</w:t>
            </w:r>
          </w:p>
        </w:tc>
        <w:tc>
          <w:tcPr>
            <w:tcW w:w="4849"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The Loan Holder’s telephone number</w:t>
            </w:r>
          </w:p>
        </w:tc>
        <w:tc>
          <w:tcPr>
            <w:tcW w:w="2351" w:type="dxa"/>
            <w:shd w:val="clear" w:color="auto" w:fill="auto"/>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sz w:val="20"/>
                <w:szCs w:val="20"/>
              </w:rPr>
            </w:pPr>
          </w:p>
        </w:tc>
      </w:tr>
      <w:tr w:rsidR="00526CBE" w:rsidRPr="00377A28" w:rsidTr="00F623EF">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098"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t>172</w:t>
            </w:r>
          </w:p>
        </w:tc>
        <w:tc>
          <w:tcPr>
            <w:tcW w:w="108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306</w:t>
            </w:r>
          </w:p>
        </w:tc>
        <w:tc>
          <w:tcPr>
            <w:tcW w:w="117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135</w:t>
            </w:r>
          </w:p>
        </w:tc>
        <w:tc>
          <w:tcPr>
            <w:tcW w:w="126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70"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Holder Email</w:t>
            </w:r>
          </w:p>
        </w:tc>
        <w:tc>
          <w:tcPr>
            <w:tcW w:w="4849" w:type="dxa"/>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rFonts w:ascii="Helvetica" w:hAnsi="Helvetica"/>
                <w:sz w:val="20"/>
                <w:szCs w:val="20"/>
              </w:rPr>
            </w:pPr>
            <w:r w:rsidRPr="00377A28">
              <w:rPr>
                <w:rFonts w:ascii="Helvetica" w:hAnsi="Helvetica"/>
                <w:sz w:val="20"/>
                <w:szCs w:val="20"/>
              </w:rPr>
              <w:t>The Loan Holder’s email address</w:t>
            </w:r>
          </w:p>
        </w:tc>
        <w:tc>
          <w:tcPr>
            <w:tcW w:w="2351" w:type="dxa"/>
            <w:shd w:val="clear" w:color="auto" w:fill="auto"/>
          </w:tcPr>
          <w:p w:rsidR="00526CBE" w:rsidRPr="00377A28" w:rsidRDefault="00526CBE" w:rsidP="00377A28">
            <w:pPr>
              <w:spacing w:before="60" w:after="60"/>
              <w:cnfStyle w:val="000000010000" w:firstRow="0" w:lastRow="0" w:firstColumn="0" w:lastColumn="0" w:oddVBand="0" w:evenVBand="0" w:oddHBand="0" w:evenHBand="1" w:firstRowFirstColumn="0" w:firstRowLastColumn="0" w:lastRowFirstColumn="0" w:lastRowLastColumn="0"/>
              <w:rPr>
                <w:sz w:val="20"/>
                <w:szCs w:val="20"/>
              </w:rPr>
            </w:pPr>
          </w:p>
        </w:tc>
      </w:tr>
      <w:tr w:rsidR="00526CBE" w:rsidRPr="00377A28" w:rsidTr="00F623EF">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098" w:type="dxa"/>
          </w:tcPr>
          <w:p w:rsidR="00526CBE" w:rsidRPr="00377A28" w:rsidRDefault="00526CBE" w:rsidP="00377A28">
            <w:pPr>
              <w:spacing w:before="60" w:after="60"/>
              <w:rPr>
                <w:rFonts w:ascii="Helvetica" w:hAnsi="Helvetica"/>
                <w:b w:val="0"/>
                <w:bCs w:val="0"/>
                <w:sz w:val="20"/>
                <w:szCs w:val="20"/>
              </w:rPr>
            </w:pPr>
            <w:r w:rsidRPr="00377A28">
              <w:rPr>
                <w:rFonts w:ascii="Helvetica" w:hAnsi="Helvetica"/>
                <w:b w:val="0"/>
                <w:sz w:val="20"/>
                <w:szCs w:val="20"/>
              </w:rPr>
              <w:t>307</w:t>
            </w:r>
          </w:p>
        </w:tc>
        <w:tc>
          <w:tcPr>
            <w:tcW w:w="108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350</w:t>
            </w:r>
          </w:p>
        </w:tc>
        <w:tc>
          <w:tcPr>
            <w:tcW w:w="117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44</w:t>
            </w:r>
          </w:p>
        </w:tc>
        <w:tc>
          <w:tcPr>
            <w:tcW w:w="126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Character</w:t>
            </w:r>
          </w:p>
        </w:tc>
        <w:tc>
          <w:tcPr>
            <w:tcW w:w="2970"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4849" w:type="dxa"/>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rFonts w:ascii="Helvetica" w:hAnsi="Helvetica"/>
                <w:sz w:val="20"/>
                <w:szCs w:val="20"/>
              </w:rPr>
            </w:pPr>
            <w:r w:rsidRPr="00377A28">
              <w:rPr>
                <w:rFonts w:ascii="Helvetica" w:hAnsi="Helvetica"/>
                <w:sz w:val="20"/>
                <w:szCs w:val="20"/>
              </w:rPr>
              <w:t>Filler</w:t>
            </w:r>
          </w:p>
        </w:tc>
        <w:tc>
          <w:tcPr>
            <w:tcW w:w="2351" w:type="dxa"/>
            <w:shd w:val="clear" w:color="auto" w:fill="auto"/>
          </w:tcPr>
          <w:p w:rsidR="00526CBE" w:rsidRPr="00377A28" w:rsidRDefault="00526CBE" w:rsidP="00377A28">
            <w:pPr>
              <w:spacing w:before="60" w:after="60"/>
              <w:cnfStyle w:val="000000100000" w:firstRow="0" w:lastRow="0" w:firstColumn="0" w:lastColumn="0" w:oddVBand="0" w:evenVBand="0" w:oddHBand="1" w:evenHBand="0" w:firstRowFirstColumn="0" w:firstRowLastColumn="0" w:lastRowFirstColumn="0" w:lastRowLastColumn="0"/>
              <w:rPr>
                <w:sz w:val="20"/>
                <w:szCs w:val="20"/>
              </w:rPr>
            </w:pPr>
          </w:p>
        </w:tc>
      </w:tr>
    </w:tbl>
    <w:p w:rsidR="00526CBE" w:rsidRDefault="00526CBE" w:rsidP="00973F28"/>
    <w:p w:rsidR="00526CBE" w:rsidRDefault="00526CBE">
      <w:pPr>
        <w:widowControl/>
        <w:spacing w:after="200" w:line="276" w:lineRule="auto"/>
      </w:pPr>
      <w:r>
        <w:br w:type="page"/>
      </w:r>
    </w:p>
    <w:p w:rsidR="00526CBE" w:rsidRPr="008C7621" w:rsidRDefault="00526CBE" w:rsidP="00526CBE">
      <w:pPr>
        <w:pStyle w:val="Heading1"/>
        <w:numPr>
          <w:ilvl w:val="0"/>
          <w:numId w:val="0"/>
        </w:numPr>
        <w:ind w:left="360"/>
      </w:pPr>
      <w:r w:rsidRPr="008C7621">
        <w:lastRenderedPageBreak/>
        <w:t>Trailer Record</w:t>
      </w:r>
    </w:p>
    <w:p w:rsidR="00526CBE" w:rsidRPr="00255605" w:rsidRDefault="00526CBE" w:rsidP="00526CBE">
      <w:pPr>
        <w:jc w:val="center"/>
      </w:pPr>
    </w:p>
    <w:p w:rsidR="00526CBE" w:rsidRDefault="00526CBE">
      <w:pPr>
        <w:widowControl/>
        <w:spacing w:after="200" w:line="276" w:lineRule="auto"/>
      </w:pPr>
    </w:p>
    <w:tbl>
      <w:tblPr>
        <w:tblW w:w="12427" w:type="dxa"/>
        <w:tblInd w:w="991"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1098"/>
        <w:gridCol w:w="1080"/>
        <w:gridCol w:w="1170"/>
        <w:gridCol w:w="1260"/>
        <w:gridCol w:w="2970"/>
        <w:gridCol w:w="4849"/>
      </w:tblGrid>
      <w:tr w:rsidR="00526CBE" w:rsidRPr="00574662" w:rsidTr="00F623EF">
        <w:trPr>
          <w:trHeight w:val="1042"/>
          <w:tblHeader/>
        </w:trPr>
        <w:tc>
          <w:tcPr>
            <w:tcW w:w="1098" w:type="dxa"/>
            <w:tcBorders>
              <w:top w:val="single" w:sz="8" w:space="0" w:color="9BBB59"/>
              <w:left w:val="single" w:sz="8" w:space="0" w:color="9BBB59"/>
              <w:bottom w:val="single" w:sz="18" w:space="0" w:color="9BBB59"/>
              <w:right w:val="single" w:sz="8" w:space="0" w:color="9BBB59"/>
            </w:tcBorders>
            <w:shd w:val="clear" w:color="auto" w:fill="auto"/>
          </w:tcPr>
          <w:p w:rsidR="00526CBE" w:rsidRPr="00574662" w:rsidRDefault="00526CBE" w:rsidP="00574662">
            <w:pPr>
              <w:pStyle w:val="smallersubhead"/>
              <w:keepNext/>
              <w:spacing w:before="60" w:after="60"/>
              <w:rPr>
                <w:b/>
                <w:sz w:val="20"/>
                <w:szCs w:val="20"/>
              </w:rPr>
            </w:pPr>
            <w:r w:rsidRPr="00574662">
              <w:rPr>
                <w:b/>
                <w:sz w:val="20"/>
                <w:szCs w:val="20"/>
              </w:rPr>
              <w:t>Position From</w:t>
            </w:r>
          </w:p>
        </w:tc>
        <w:tc>
          <w:tcPr>
            <w:tcW w:w="1080" w:type="dxa"/>
            <w:tcBorders>
              <w:top w:val="single" w:sz="8" w:space="0" w:color="9BBB59"/>
              <w:left w:val="single" w:sz="8" w:space="0" w:color="9BBB59"/>
              <w:bottom w:val="single" w:sz="18" w:space="0" w:color="9BBB59"/>
              <w:right w:val="single" w:sz="8" w:space="0" w:color="9BBB59"/>
            </w:tcBorders>
            <w:shd w:val="clear" w:color="auto" w:fill="auto"/>
          </w:tcPr>
          <w:p w:rsidR="00526CBE" w:rsidRPr="00574662" w:rsidRDefault="00526CBE" w:rsidP="00574662">
            <w:pPr>
              <w:pStyle w:val="smallersubhead"/>
              <w:keepNext/>
              <w:spacing w:before="60" w:after="60"/>
              <w:rPr>
                <w:b/>
                <w:sz w:val="20"/>
                <w:szCs w:val="20"/>
              </w:rPr>
            </w:pPr>
            <w:r w:rsidRPr="00574662">
              <w:rPr>
                <w:b/>
                <w:sz w:val="20"/>
                <w:szCs w:val="20"/>
              </w:rPr>
              <w:t>Position To</w:t>
            </w:r>
          </w:p>
        </w:tc>
        <w:tc>
          <w:tcPr>
            <w:tcW w:w="1170" w:type="dxa"/>
            <w:tcBorders>
              <w:top w:val="single" w:sz="8" w:space="0" w:color="9BBB59"/>
              <w:left w:val="single" w:sz="8" w:space="0" w:color="9BBB59"/>
              <w:bottom w:val="single" w:sz="18" w:space="0" w:color="9BBB59"/>
              <w:right w:val="single" w:sz="8" w:space="0" w:color="9BBB59"/>
            </w:tcBorders>
            <w:shd w:val="clear" w:color="auto" w:fill="auto"/>
          </w:tcPr>
          <w:p w:rsidR="00526CBE" w:rsidRPr="00574662" w:rsidRDefault="00526CBE" w:rsidP="00574662">
            <w:pPr>
              <w:pStyle w:val="smallersubhead"/>
              <w:keepNext/>
              <w:spacing w:before="60" w:after="60"/>
              <w:rPr>
                <w:b/>
                <w:sz w:val="20"/>
                <w:szCs w:val="20"/>
              </w:rPr>
            </w:pPr>
            <w:r w:rsidRPr="00574662">
              <w:rPr>
                <w:b/>
                <w:sz w:val="20"/>
                <w:szCs w:val="20"/>
              </w:rPr>
              <w:t>Field Length</w:t>
            </w:r>
          </w:p>
        </w:tc>
        <w:tc>
          <w:tcPr>
            <w:tcW w:w="1260" w:type="dxa"/>
            <w:tcBorders>
              <w:top w:val="single" w:sz="8" w:space="0" w:color="9BBB59"/>
              <w:left w:val="single" w:sz="8" w:space="0" w:color="9BBB59"/>
              <w:bottom w:val="single" w:sz="18" w:space="0" w:color="9BBB59"/>
              <w:right w:val="single" w:sz="8" w:space="0" w:color="9BBB59"/>
            </w:tcBorders>
            <w:shd w:val="clear" w:color="auto" w:fill="auto"/>
          </w:tcPr>
          <w:p w:rsidR="00526CBE" w:rsidRPr="00574662" w:rsidRDefault="00526CBE" w:rsidP="00574662">
            <w:pPr>
              <w:pStyle w:val="smallersubhead"/>
              <w:keepNext/>
              <w:spacing w:before="60" w:after="60"/>
              <w:rPr>
                <w:b/>
                <w:sz w:val="20"/>
                <w:szCs w:val="20"/>
              </w:rPr>
            </w:pPr>
            <w:r w:rsidRPr="00574662">
              <w:rPr>
                <w:b/>
                <w:sz w:val="20"/>
                <w:szCs w:val="20"/>
              </w:rPr>
              <w:t>Field Format</w:t>
            </w:r>
          </w:p>
        </w:tc>
        <w:tc>
          <w:tcPr>
            <w:tcW w:w="2970" w:type="dxa"/>
            <w:tcBorders>
              <w:top w:val="single" w:sz="8" w:space="0" w:color="9BBB59"/>
              <w:left w:val="single" w:sz="8" w:space="0" w:color="9BBB59"/>
              <w:bottom w:val="single" w:sz="18" w:space="0" w:color="9BBB59"/>
              <w:right w:val="single" w:sz="8" w:space="0" w:color="9BBB59"/>
            </w:tcBorders>
            <w:shd w:val="clear" w:color="auto" w:fill="auto"/>
          </w:tcPr>
          <w:p w:rsidR="00526CBE" w:rsidRPr="00574662" w:rsidRDefault="00526CBE" w:rsidP="00574662">
            <w:pPr>
              <w:pStyle w:val="smallersubhead"/>
              <w:keepNext/>
              <w:spacing w:before="60" w:after="60"/>
              <w:rPr>
                <w:b/>
                <w:sz w:val="20"/>
                <w:szCs w:val="20"/>
              </w:rPr>
            </w:pPr>
            <w:r w:rsidRPr="00574662">
              <w:rPr>
                <w:b/>
                <w:sz w:val="20"/>
                <w:szCs w:val="20"/>
              </w:rPr>
              <w:t>Field Name</w:t>
            </w:r>
          </w:p>
        </w:tc>
        <w:tc>
          <w:tcPr>
            <w:tcW w:w="4849" w:type="dxa"/>
            <w:tcBorders>
              <w:top w:val="single" w:sz="8" w:space="0" w:color="9BBB59"/>
              <w:left w:val="single" w:sz="8" w:space="0" w:color="9BBB59"/>
              <w:bottom w:val="single" w:sz="18" w:space="0" w:color="9BBB59"/>
              <w:right w:val="single" w:sz="8" w:space="0" w:color="9BBB59"/>
            </w:tcBorders>
            <w:shd w:val="clear" w:color="auto" w:fill="auto"/>
          </w:tcPr>
          <w:p w:rsidR="00526CBE" w:rsidRPr="00574662" w:rsidRDefault="00526CBE" w:rsidP="00574662">
            <w:pPr>
              <w:pStyle w:val="smallersubhead"/>
              <w:keepNext/>
              <w:spacing w:before="60" w:after="60"/>
              <w:rPr>
                <w:b/>
                <w:sz w:val="20"/>
                <w:szCs w:val="20"/>
              </w:rPr>
            </w:pPr>
            <w:r w:rsidRPr="00574662">
              <w:rPr>
                <w:b/>
                <w:sz w:val="20"/>
                <w:szCs w:val="20"/>
              </w:rPr>
              <w:t>Field Description</w:t>
            </w:r>
          </w:p>
        </w:tc>
      </w:tr>
      <w:tr w:rsidR="00526CBE" w:rsidRPr="00574662" w:rsidTr="00F623EF">
        <w:trPr>
          <w:trHeight w:val="522"/>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bCs/>
                <w:sz w:val="20"/>
                <w:szCs w:val="20"/>
              </w:rPr>
            </w:pPr>
            <w:r w:rsidRPr="00574662">
              <w:rPr>
                <w:rFonts w:ascii="Helvetica" w:hAnsi="Helvetica"/>
                <w:bCs/>
                <w:sz w:val="20"/>
                <w:szCs w:val="20"/>
              </w:rPr>
              <w:t>1</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6</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6</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Institution Code (OPEID)</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 xml:space="preserve">The six-digit OPEID code used to identify the institution </w:t>
            </w:r>
          </w:p>
        </w:tc>
      </w:tr>
      <w:tr w:rsidR="00526CBE" w:rsidRPr="00574662" w:rsidTr="00F623EF">
        <w:trPr>
          <w:trHeight w:val="522"/>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bCs/>
                <w:sz w:val="20"/>
                <w:szCs w:val="20"/>
              </w:rPr>
            </w:pPr>
            <w:r w:rsidRPr="00574662">
              <w:rPr>
                <w:rFonts w:ascii="Helvetica" w:hAnsi="Helvetica"/>
                <w:bCs/>
                <w:sz w:val="20"/>
                <w:szCs w:val="20"/>
              </w:rPr>
              <w:t>7</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31</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25</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Filler</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Filler</w:t>
            </w:r>
          </w:p>
        </w:tc>
      </w:tr>
      <w:tr w:rsidR="00526CBE" w:rsidRPr="00574662" w:rsidTr="00F623EF">
        <w:trPr>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bCs/>
                <w:sz w:val="20"/>
                <w:szCs w:val="20"/>
              </w:rPr>
            </w:pPr>
            <w:r w:rsidRPr="00574662">
              <w:rPr>
                <w:rFonts w:ascii="Helvetica" w:hAnsi="Helvetica"/>
                <w:bCs/>
                <w:sz w:val="20"/>
                <w:szCs w:val="20"/>
              </w:rPr>
              <w:t>32</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33</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2</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Record Type</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Indicator used to identify the Trailer Record</w:t>
            </w:r>
          </w:p>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Field will be populated with ‘99’</w:t>
            </w:r>
          </w:p>
        </w:tc>
      </w:tr>
      <w:tr w:rsidR="00526CBE" w:rsidRPr="00574662" w:rsidTr="00F623EF">
        <w:trPr>
          <w:trHeight w:val="522"/>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bCs/>
                <w:sz w:val="20"/>
                <w:szCs w:val="20"/>
              </w:rPr>
            </w:pPr>
            <w:r w:rsidRPr="00574662">
              <w:rPr>
                <w:rFonts w:ascii="Helvetica" w:hAnsi="Helvetica"/>
                <w:bCs/>
                <w:sz w:val="20"/>
                <w:szCs w:val="20"/>
              </w:rPr>
              <w:t>34</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98</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65</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Institution Name</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 xml:space="preserve">The name of the Institution </w:t>
            </w:r>
          </w:p>
        </w:tc>
      </w:tr>
      <w:tr w:rsidR="00526CBE" w:rsidRPr="00574662" w:rsidTr="00F623EF">
        <w:trPr>
          <w:trHeight w:val="522"/>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bCs/>
                <w:sz w:val="20"/>
                <w:szCs w:val="20"/>
              </w:rPr>
            </w:pPr>
            <w:r w:rsidRPr="00574662">
              <w:rPr>
                <w:rFonts w:ascii="Helvetica" w:hAnsi="Helvetica"/>
                <w:bCs/>
                <w:sz w:val="20"/>
                <w:szCs w:val="20"/>
              </w:rPr>
              <w:t>99</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106</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8</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Requesting User</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User making GEDR request</w:t>
            </w:r>
          </w:p>
        </w:tc>
      </w:tr>
      <w:tr w:rsidR="00526CBE" w:rsidRPr="00574662" w:rsidTr="00F623EF">
        <w:trPr>
          <w:trHeight w:val="522"/>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bCs/>
                <w:sz w:val="20"/>
                <w:szCs w:val="20"/>
              </w:rPr>
            </w:pPr>
            <w:r w:rsidRPr="00574662">
              <w:rPr>
                <w:rFonts w:ascii="Helvetica" w:hAnsi="Helvetica"/>
                <w:bCs/>
                <w:sz w:val="20"/>
                <w:szCs w:val="20"/>
              </w:rPr>
              <w:t>107</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114</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8</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Request Date</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Date of GEDR request</w:t>
            </w:r>
          </w:p>
        </w:tc>
      </w:tr>
      <w:tr w:rsidR="00526CBE" w:rsidRPr="00574662" w:rsidTr="00F623EF">
        <w:trPr>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bCs/>
                <w:sz w:val="20"/>
                <w:szCs w:val="20"/>
              </w:rPr>
            </w:pPr>
            <w:r w:rsidRPr="00574662">
              <w:rPr>
                <w:rFonts w:ascii="Helvetica" w:hAnsi="Helvetica"/>
                <w:bCs/>
                <w:sz w:val="20"/>
                <w:szCs w:val="20"/>
              </w:rPr>
              <w:t>115</w:t>
            </w:r>
          </w:p>
        </w:tc>
        <w:tc>
          <w:tcPr>
            <w:tcW w:w="1080"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214</w:t>
            </w:r>
          </w:p>
        </w:tc>
        <w:tc>
          <w:tcPr>
            <w:tcW w:w="1170"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100</w:t>
            </w:r>
          </w:p>
        </w:tc>
        <w:tc>
          <w:tcPr>
            <w:tcW w:w="1260"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Request Parameters</w:t>
            </w:r>
          </w:p>
        </w:tc>
        <w:tc>
          <w:tcPr>
            <w:tcW w:w="4849" w:type="dxa"/>
            <w:tcBorders>
              <w:top w:val="single" w:sz="8" w:space="0" w:color="9BBB59"/>
              <w:left w:val="single" w:sz="8" w:space="0" w:color="9BBB59"/>
              <w:bottom w:val="single" w:sz="8" w:space="0" w:color="9BBB59"/>
              <w:right w:val="single" w:sz="8" w:space="0" w:color="9BBB59"/>
            </w:tcBorders>
            <w:shd w:val="clear" w:color="auto" w:fill="E6EED5"/>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Parameters of GEDR request</w:t>
            </w:r>
          </w:p>
        </w:tc>
      </w:tr>
      <w:tr w:rsidR="00526CBE" w:rsidRPr="00574662" w:rsidTr="00F623EF">
        <w:trPr>
          <w:trHeight w:val="537"/>
        </w:trPr>
        <w:tc>
          <w:tcPr>
            <w:tcW w:w="1098"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bCs/>
                <w:sz w:val="20"/>
                <w:szCs w:val="20"/>
              </w:rPr>
            </w:pPr>
            <w:r w:rsidRPr="00574662">
              <w:rPr>
                <w:rFonts w:ascii="Helvetica" w:hAnsi="Helvetica"/>
                <w:bCs/>
                <w:sz w:val="20"/>
                <w:szCs w:val="20"/>
              </w:rPr>
              <w:t>215</w:t>
            </w:r>
          </w:p>
        </w:tc>
        <w:tc>
          <w:tcPr>
            <w:tcW w:w="1080"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350</w:t>
            </w:r>
          </w:p>
        </w:tc>
        <w:tc>
          <w:tcPr>
            <w:tcW w:w="1170"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136</w:t>
            </w:r>
          </w:p>
        </w:tc>
        <w:tc>
          <w:tcPr>
            <w:tcW w:w="1260"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Character</w:t>
            </w:r>
          </w:p>
        </w:tc>
        <w:tc>
          <w:tcPr>
            <w:tcW w:w="2970"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Filler</w:t>
            </w:r>
          </w:p>
        </w:tc>
        <w:tc>
          <w:tcPr>
            <w:tcW w:w="4849" w:type="dxa"/>
            <w:tcBorders>
              <w:top w:val="single" w:sz="8" w:space="0" w:color="9BBB59"/>
              <w:left w:val="single" w:sz="8" w:space="0" w:color="9BBB59"/>
              <w:bottom w:val="single" w:sz="8" w:space="0" w:color="9BBB59"/>
              <w:right w:val="single" w:sz="8" w:space="0" w:color="9BBB59"/>
            </w:tcBorders>
            <w:shd w:val="clear" w:color="auto" w:fill="auto"/>
          </w:tcPr>
          <w:p w:rsidR="00526CBE" w:rsidRPr="00574662" w:rsidRDefault="00526CBE" w:rsidP="00574662">
            <w:pPr>
              <w:spacing w:before="60" w:after="60"/>
              <w:rPr>
                <w:rFonts w:ascii="Helvetica" w:hAnsi="Helvetica"/>
                <w:sz w:val="20"/>
                <w:szCs w:val="20"/>
              </w:rPr>
            </w:pPr>
            <w:r w:rsidRPr="00574662">
              <w:rPr>
                <w:rFonts w:ascii="Helvetica" w:hAnsi="Helvetica"/>
                <w:sz w:val="20"/>
                <w:szCs w:val="20"/>
              </w:rPr>
              <w:t>Filler</w:t>
            </w:r>
          </w:p>
        </w:tc>
      </w:tr>
    </w:tbl>
    <w:p w:rsidR="00526CBE" w:rsidRDefault="00526CBE">
      <w:pPr>
        <w:widowControl/>
        <w:spacing w:after="200" w:line="276" w:lineRule="auto"/>
      </w:pPr>
    </w:p>
    <w:sectPr w:rsidR="00526CBE" w:rsidSect="006C66F8">
      <w:headerReference w:type="default" r:id="rId14"/>
      <w:footerReference w:type="default" r:id="rId15"/>
      <w:headerReference w:type="first" r:id="rId16"/>
      <w:footerReference w:type="first" r:id="rId17"/>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AF3" w:rsidRDefault="00BE0AF3" w:rsidP="00440741">
      <w:r>
        <w:separator/>
      </w:r>
    </w:p>
  </w:endnote>
  <w:endnote w:type="continuationSeparator" w:id="0">
    <w:p w:rsidR="00BE0AF3" w:rsidRDefault="00BE0AF3" w:rsidP="00440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New Roman Italic">
    <w:panose1 w:val="02020503050405090304"/>
    <w:charset w:val="00"/>
    <w:family w:val="auto"/>
    <w:pitch w:val="default"/>
  </w:font>
  <w:font w:name="Consolas">
    <w:panose1 w:val="020B0609020204030204"/>
    <w:charset w:val="00"/>
    <w:family w:val="modern"/>
    <w:pitch w:val="fixed"/>
    <w:sig w:usb0="E10002FF" w:usb1="4000FCFF" w:usb2="00000009" w:usb3="00000000" w:csb0="0000019F" w:csb1="00000000"/>
  </w:font>
  <w:font w:name="Times New Roman Bold">
    <w:panose1 w:val="00000000000000000000"/>
    <w:charset w:val="00"/>
    <w:family w:val="roman"/>
    <w:notTrueType/>
    <w:pitch w:val="default"/>
  </w:font>
  <w:font w:name="Helvetica Neue Medium">
    <w:altName w:val="Arial"/>
    <w:charset w:val="00"/>
    <w:family w:val="auto"/>
    <w:pitch w:val="variable"/>
    <w:sig w:usb0="00000001" w:usb1="10002042" w:usb2="00000000" w:usb3="00000000" w:csb0="0000009B" w:csb1="00000000"/>
  </w:font>
  <w:font w:name="Cambria Math">
    <w:panose1 w:val="02040503050406030204"/>
    <w:charset w:val="00"/>
    <w:family w:val="roman"/>
    <w:pitch w:val="variable"/>
    <w:sig w:usb0="E00002FF" w:usb1="42002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457535"/>
      <w:docPartObj>
        <w:docPartGallery w:val="Page Numbers (Bottom of Page)"/>
        <w:docPartUnique/>
      </w:docPartObj>
    </w:sdtPr>
    <w:sdtEndPr>
      <w:rPr>
        <w:noProof/>
      </w:rPr>
    </w:sdtEndPr>
    <w:sdtContent>
      <w:p w:rsidR="00920C8D" w:rsidRDefault="00D57734">
        <w:pPr>
          <w:pStyle w:val="Footer"/>
          <w:jc w:val="center"/>
        </w:pPr>
        <w:r>
          <w:fldChar w:fldCharType="begin"/>
        </w:r>
        <w:r>
          <w:instrText xml:space="preserve"> PAGE   \* MERGEFORMAT </w:instrText>
        </w:r>
        <w:r>
          <w:fldChar w:fldCharType="separate"/>
        </w:r>
        <w:r w:rsidR="001805F0">
          <w:rPr>
            <w:noProof/>
          </w:rPr>
          <w:t>5</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C8D" w:rsidRDefault="00C83D90" w:rsidP="00AF7071">
    <w:pPr>
      <w:pStyle w:val="Footer"/>
      <w:framePr w:wrap="around" w:vAnchor="text" w:hAnchor="page" w:x="7663" w:yAlign="center"/>
      <w:jc w:val="center"/>
      <w:rPr>
        <w:rStyle w:val="PageNumber"/>
      </w:rPr>
    </w:pPr>
    <w:r>
      <w:rPr>
        <w:rStyle w:val="PageNumber"/>
      </w:rPr>
      <w:fldChar w:fldCharType="begin"/>
    </w:r>
    <w:r w:rsidR="00920C8D">
      <w:rPr>
        <w:rStyle w:val="PageNumber"/>
      </w:rPr>
      <w:instrText xml:space="preserve">PAGE  </w:instrText>
    </w:r>
    <w:r>
      <w:rPr>
        <w:rStyle w:val="PageNumber"/>
      </w:rPr>
      <w:fldChar w:fldCharType="separate"/>
    </w:r>
    <w:r w:rsidR="001805F0">
      <w:rPr>
        <w:rStyle w:val="PageNumber"/>
        <w:noProof/>
      </w:rPr>
      <w:t>41</w:t>
    </w:r>
    <w:r>
      <w:rPr>
        <w:rStyle w:val="PageNumber"/>
      </w:rPr>
      <w:fldChar w:fldCharType="end"/>
    </w:r>
  </w:p>
  <w:p w:rsidR="00920C8D" w:rsidRDefault="00920C8D" w:rsidP="00F623EF">
    <w:pPr>
      <w:pStyle w:val="Footer"/>
      <w:tabs>
        <w:tab w:val="left" w:pos="2544"/>
      </w:tabs>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C8D" w:rsidRDefault="00920C8D" w:rsidP="00F623EF">
    <w:pPr>
      <w:pStyle w:val="Footer"/>
      <w:jc w:val="right"/>
    </w:pPr>
    <w:r>
      <w:t>62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AF3" w:rsidRDefault="00BE0AF3" w:rsidP="00440741">
      <w:r>
        <w:separator/>
      </w:r>
    </w:p>
  </w:footnote>
  <w:footnote w:type="continuationSeparator" w:id="0">
    <w:p w:rsidR="00BE0AF3" w:rsidRDefault="00BE0AF3" w:rsidP="004407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C8D" w:rsidRPr="00752638" w:rsidRDefault="00920C8D" w:rsidP="00752638">
    <w:pPr>
      <w:pBdr>
        <w:bottom w:val="single" w:sz="2" w:space="1" w:color="auto"/>
      </w:pBdr>
      <w:rPr>
        <w:sz w:val="20"/>
      </w:rPr>
    </w:pPr>
    <w:r w:rsidRPr="00752638">
      <w:rPr>
        <w:sz w:val="20"/>
      </w:rPr>
      <w:t xml:space="preserve">Gainful Employment </w:t>
    </w:r>
    <w:r>
      <w:rPr>
        <w:sz w:val="20"/>
      </w:rPr>
      <w:t>Backup Detail Report</w:t>
    </w:r>
    <w:r w:rsidRPr="00752638">
      <w:rPr>
        <w:sz w:val="20"/>
      </w:rPr>
      <w:t xml:space="preserve"> Record Layout </w:t>
    </w:r>
  </w:p>
  <w:p w:rsidR="00920C8D" w:rsidRDefault="00920C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C8D" w:rsidRPr="00752638" w:rsidRDefault="00920C8D" w:rsidP="00872F6E">
    <w:pPr>
      <w:pBdr>
        <w:bottom w:val="single" w:sz="2" w:space="1" w:color="auto"/>
      </w:pBdr>
      <w:rPr>
        <w:sz w:val="20"/>
      </w:rPr>
    </w:pPr>
    <w:r w:rsidRPr="00752638">
      <w:rPr>
        <w:sz w:val="20"/>
      </w:rPr>
      <w:t xml:space="preserve">Gainful Employment </w:t>
    </w:r>
    <w:r>
      <w:rPr>
        <w:sz w:val="20"/>
      </w:rPr>
      <w:t>Backup Detail Report</w:t>
    </w:r>
    <w:r w:rsidRPr="00752638">
      <w:rPr>
        <w:sz w:val="20"/>
      </w:rPr>
      <w:t xml:space="preserve"> Record Layout </w:t>
    </w:r>
  </w:p>
  <w:p w:rsidR="00920C8D" w:rsidRDefault="00920C8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C8D" w:rsidRDefault="00920C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11626"/>
    <w:multiLevelType w:val="hybridMultilevel"/>
    <w:tmpl w:val="65CA68C6"/>
    <w:lvl w:ilvl="0" w:tplc="D78A48BE">
      <w:start w:val="1"/>
      <w:numFmt w:val="decimal"/>
      <w:pStyle w:val="Heading1"/>
      <w:lvlText w:val="%1."/>
      <w:lvlJc w:val="left"/>
      <w:pPr>
        <w:ind w:left="360" w:hanging="360"/>
      </w:pPr>
      <w:rPr>
        <w:rFonts w:eastAsiaTheme="majorEastAsia" w:cs="Arial"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AFB617E"/>
    <w:multiLevelType w:val="multilevel"/>
    <w:tmpl w:val="0409001D"/>
    <w:styleLink w:val="Style6"/>
    <w:lvl w:ilvl="0">
      <w:start w:val="1"/>
      <w:numFmt w:val="decimal"/>
      <w:lvlText w:val="%1)"/>
      <w:lvlJc w:val="left"/>
      <w:pPr>
        <w:ind w:left="360" w:hanging="360"/>
      </w:pPr>
      <w:rPr>
        <w:rFonts w:ascii="Arial" w:hAnsi="Arial"/>
        <w:b/>
        <w:sz w:val="3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BDC355D"/>
    <w:multiLevelType w:val="hybridMultilevel"/>
    <w:tmpl w:val="FEAE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862A9C"/>
    <w:multiLevelType w:val="hybridMultilevel"/>
    <w:tmpl w:val="BF608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F178F3"/>
    <w:multiLevelType w:val="multilevel"/>
    <w:tmpl w:val="5F9EA788"/>
    <w:styleLink w:val="Style2"/>
    <w:lvl w:ilvl="0">
      <w:start w:val="1"/>
      <w:numFmt w:val="decimal"/>
      <w:lvlText w:val="%1"/>
      <w:lvlJc w:val="left"/>
      <w:pPr>
        <w:ind w:left="360" w:hanging="360"/>
      </w:pPr>
      <w:rPr>
        <w:rFonts w:ascii="Arial" w:hAnsi="Arial" w:hint="default"/>
        <w:color w:val="auto"/>
      </w:rPr>
    </w:lvl>
    <w:lvl w:ilvl="1">
      <w:start w:val="1"/>
      <w:numFmt w:val="decimal"/>
      <w:lvlText w:val="%1.%2"/>
      <w:lvlJc w:val="left"/>
      <w:pPr>
        <w:ind w:left="648" w:hanging="648"/>
      </w:pPr>
      <w:rPr>
        <w:rFonts w:hint="default"/>
      </w:rPr>
    </w:lvl>
    <w:lvl w:ilvl="2">
      <w:start w:val="1"/>
      <w:numFmt w:val="decimal"/>
      <w:lvlText w:val="%3.%2.1"/>
      <w:lvlJc w:val="left"/>
      <w:pPr>
        <w:ind w:left="1080" w:hanging="1080"/>
      </w:pPr>
      <w:rPr>
        <w:rFonts w:hint="default"/>
      </w:rPr>
    </w:lvl>
    <w:lvl w:ilvl="3">
      <w:start w:val="1"/>
      <w:numFmt w:val="decimal"/>
      <w:lvlText w:val="%4.%2.%3.1"/>
      <w:lvlJc w:val="left"/>
      <w:pPr>
        <w:ind w:left="1440" w:hanging="14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C9962AB"/>
    <w:multiLevelType w:val="hybridMultilevel"/>
    <w:tmpl w:val="43661AF2"/>
    <w:lvl w:ilvl="0" w:tplc="0898EB8A">
      <w:start w:val="1"/>
      <w:numFmt w:val="upperLetter"/>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FE6015"/>
    <w:multiLevelType w:val="hybridMultilevel"/>
    <w:tmpl w:val="B9AC6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7E0E20"/>
    <w:multiLevelType w:val="hybridMultilevel"/>
    <w:tmpl w:val="18D27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E866FE"/>
    <w:multiLevelType w:val="multilevel"/>
    <w:tmpl w:val="CE52A6EC"/>
    <w:styleLink w:val="Style1"/>
    <w:lvl w:ilvl="0">
      <w:start w:val="1"/>
      <w:numFmt w:val="decimal"/>
      <w:lvlText w:val="%1"/>
      <w:lvlJc w:val="left"/>
      <w:pPr>
        <w:ind w:left="360" w:hanging="360"/>
      </w:pPr>
      <w:rPr>
        <w:rFonts w:hint="default"/>
      </w:rPr>
    </w:lvl>
    <w:lvl w:ilvl="1">
      <w:start w:val="1"/>
      <w:numFmt w:val="decimal"/>
      <w:lvlText w:val="%2.1"/>
      <w:lvlJc w:val="left"/>
      <w:pPr>
        <w:ind w:left="648" w:hanging="648"/>
      </w:pPr>
      <w:rPr>
        <w:rFonts w:hint="default"/>
      </w:rPr>
    </w:lvl>
    <w:lvl w:ilvl="2">
      <w:start w:val="1"/>
      <w:numFmt w:val="decimal"/>
      <w:lvlText w:val="%3.%2.1"/>
      <w:lvlJc w:val="left"/>
      <w:pPr>
        <w:ind w:left="1080" w:hanging="1080"/>
      </w:pPr>
      <w:rPr>
        <w:rFonts w:hint="default"/>
      </w:rPr>
    </w:lvl>
    <w:lvl w:ilvl="3">
      <w:start w:val="1"/>
      <w:numFmt w:val="decimal"/>
      <w:lvlText w:val="%4.%2.%3.1"/>
      <w:lvlJc w:val="left"/>
      <w:pPr>
        <w:ind w:left="1440" w:hanging="14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76271A2"/>
    <w:multiLevelType w:val="hybridMultilevel"/>
    <w:tmpl w:val="2D70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C420F0"/>
    <w:multiLevelType w:val="hybridMultilevel"/>
    <w:tmpl w:val="8A8EF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F61D4A"/>
    <w:multiLevelType w:val="hybridMultilevel"/>
    <w:tmpl w:val="000E9ABC"/>
    <w:lvl w:ilvl="0" w:tplc="9648D16E">
      <w:start w:val="3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391215D6"/>
    <w:multiLevelType w:val="multilevel"/>
    <w:tmpl w:val="2790055C"/>
    <w:styleLink w:val="RSHMultilevelList"/>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suff w:val="space"/>
      <w:lvlText w:val="%1.%2.%3.%4"/>
      <w:lvlJc w:val="left"/>
      <w:pPr>
        <w:ind w:left="1440" w:hanging="1440"/>
      </w:pPr>
      <w:rPr>
        <w:rFonts w:hint="default"/>
      </w:rPr>
    </w:lvl>
    <w:lvl w:ilvl="4">
      <w:start w:val="1"/>
      <w:numFmt w:val="decimal"/>
      <w:suff w:val="space"/>
      <w:lvlText w:val="%1.%2.%3.%4.%5"/>
      <w:lvlJc w:val="left"/>
      <w:pPr>
        <w:ind w:left="1800" w:hanging="180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CA82C79"/>
    <w:multiLevelType w:val="multilevel"/>
    <w:tmpl w:val="54663DD8"/>
    <w:styleLink w:val="Style4"/>
    <w:lvl w:ilvl="0">
      <w:start w:val="1"/>
      <w:numFmt w:val="decimal"/>
      <w:lvlText w:val="%1"/>
      <w:lvlJc w:val="left"/>
      <w:pPr>
        <w:ind w:left="360" w:hanging="360"/>
      </w:pPr>
      <w:rPr>
        <w:rFonts w:ascii="Arial" w:hAnsi="Arial" w:cs="Times New Roman"/>
        <w:b w:val="0"/>
        <w:bCs w:val="0"/>
        <w:i w:val="0"/>
        <w:iCs w:val="0"/>
        <w:caps w:val="0"/>
        <w:smallCaps w:val="0"/>
        <w:strike w:val="0"/>
        <w:dstrike w:val="0"/>
        <w:noProof w:val="0"/>
        <w:vanish w:val="0"/>
        <w:color w:val="000000" w:themeColor="text1"/>
        <w:spacing w:val="0"/>
        <w:kern w:val="0"/>
        <w:position w:val="0"/>
        <w:u w:val="none"/>
        <w:vertAlign w:val="baseline"/>
        <w:em w:val="none"/>
      </w:rPr>
    </w:lvl>
    <w:lvl w:ilvl="1">
      <w:start w:val="1"/>
      <w:numFmt w:val="decimal"/>
      <w:lvlText w:val="%1.%2"/>
      <w:lvlJc w:val="left"/>
      <w:pPr>
        <w:ind w:left="648" w:hanging="648"/>
      </w:pPr>
      <w:rPr>
        <w:rFonts w:hint="default"/>
      </w:rPr>
    </w:lvl>
    <w:lvl w:ilvl="2">
      <w:start w:val="1"/>
      <w:numFmt w:val="decimal"/>
      <w:lvlText w:val="%3.%2.1"/>
      <w:lvlJc w:val="left"/>
      <w:pPr>
        <w:ind w:left="1080" w:hanging="10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4.%2.%3.1"/>
      <w:lvlJc w:val="left"/>
      <w:pPr>
        <w:ind w:left="1440" w:hanging="14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40B06812"/>
    <w:multiLevelType w:val="singleLevel"/>
    <w:tmpl w:val="9D24E566"/>
    <w:lvl w:ilvl="0">
      <w:start w:val="1"/>
      <w:numFmt w:val="bullet"/>
      <w:pStyle w:val="BulletText"/>
      <w:lvlText w:val=""/>
      <w:lvlJc w:val="left"/>
      <w:pPr>
        <w:ind w:left="360" w:hanging="360"/>
      </w:pPr>
      <w:rPr>
        <w:rFonts w:ascii="Symbol" w:hAnsi="Symbol" w:hint="default"/>
        <w:sz w:val="16"/>
      </w:rPr>
    </w:lvl>
  </w:abstractNum>
  <w:abstractNum w:abstractNumId="15">
    <w:nsid w:val="445125F0"/>
    <w:multiLevelType w:val="hybridMultilevel"/>
    <w:tmpl w:val="54E2D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155761"/>
    <w:multiLevelType w:val="hybridMultilevel"/>
    <w:tmpl w:val="D2F47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D6528B"/>
    <w:multiLevelType w:val="hybridMultilevel"/>
    <w:tmpl w:val="D32A9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893DE4"/>
    <w:multiLevelType w:val="multilevel"/>
    <w:tmpl w:val="54663DD8"/>
    <w:styleLink w:val="Style5"/>
    <w:lvl w:ilvl="0">
      <w:start w:val="1"/>
      <w:numFmt w:val="decimal"/>
      <w:lvlText w:val="%1"/>
      <w:lvlJc w:val="left"/>
      <w:pPr>
        <w:ind w:left="360" w:hanging="360"/>
      </w:pPr>
      <w:rPr>
        <w:rFonts w:ascii="Arial" w:hAnsi="Arial" w:cs="Times New Roman"/>
        <w:b/>
        <w:bCs w:val="0"/>
        <w:i w:val="0"/>
        <w:iCs w:val="0"/>
        <w:caps w:val="0"/>
        <w:smallCaps w:val="0"/>
        <w:strike w:val="0"/>
        <w:dstrike w:val="0"/>
        <w:noProof w:val="0"/>
        <w:vanish w:val="0"/>
        <w:color w:val="000000"/>
        <w:spacing w:val="0"/>
        <w:kern w:val="0"/>
        <w:position w:val="0"/>
        <w:sz w:val="28"/>
        <w:u w:val="none"/>
        <w:vertAlign w:val="baseline"/>
        <w:em w:val="none"/>
      </w:rPr>
    </w:lvl>
    <w:lvl w:ilvl="1">
      <w:start w:val="1"/>
      <w:numFmt w:val="decimal"/>
      <w:lvlText w:val="%1.%2"/>
      <w:lvlJc w:val="left"/>
      <w:pPr>
        <w:ind w:left="648" w:hanging="648"/>
      </w:pPr>
      <w:rPr>
        <w:rFonts w:hint="default"/>
      </w:rPr>
    </w:lvl>
    <w:lvl w:ilvl="2">
      <w:start w:val="1"/>
      <w:numFmt w:val="decimal"/>
      <w:lvlText w:val="%3.%2.1"/>
      <w:lvlJc w:val="left"/>
      <w:pPr>
        <w:ind w:left="1080" w:hanging="10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4.%2.%3.1"/>
      <w:lvlJc w:val="left"/>
      <w:pPr>
        <w:ind w:left="1440" w:hanging="14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53EC53B5"/>
    <w:multiLevelType w:val="multilevel"/>
    <w:tmpl w:val="5F9EA788"/>
    <w:styleLink w:val="Style3"/>
    <w:lvl w:ilvl="0">
      <w:start w:val="1"/>
      <w:numFmt w:val="decimal"/>
      <w:lvlText w:val="%1"/>
      <w:lvlJc w:val="left"/>
      <w:pPr>
        <w:ind w:left="360" w:hanging="360"/>
      </w:pPr>
      <w:rPr>
        <w:rFonts w:ascii="Arial" w:hAnsi="Arial" w:hint="default"/>
        <w:color w:val="auto"/>
      </w:rPr>
    </w:lvl>
    <w:lvl w:ilvl="1">
      <w:start w:val="1"/>
      <w:numFmt w:val="decimal"/>
      <w:lvlText w:val="%1.%2"/>
      <w:lvlJc w:val="left"/>
      <w:pPr>
        <w:ind w:left="648" w:hanging="648"/>
      </w:pPr>
      <w:rPr>
        <w:rFonts w:hint="default"/>
      </w:rPr>
    </w:lvl>
    <w:lvl w:ilvl="2">
      <w:start w:val="1"/>
      <w:numFmt w:val="decimal"/>
      <w:lvlText w:val="%3.%2.1"/>
      <w:lvlJc w:val="left"/>
      <w:pPr>
        <w:ind w:left="1080" w:hanging="1080"/>
      </w:pPr>
      <w:rPr>
        <w:rFonts w:hint="default"/>
      </w:rPr>
    </w:lvl>
    <w:lvl w:ilvl="3">
      <w:start w:val="1"/>
      <w:numFmt w:val="decimal"/>
      <w:lvlText w:val="%4.%2.%3.1"/>
      <w:lvlJc w:val="left"/>
      <w:pPr>
        <w:ind w:left="1440" w:hanging="14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D343F4A"/>
    <w:multiLevelType w:val="multilevel"/>
    <w:tmpl w:val="2790055C"/>
    <w:numStyleLink w:val="RSHMultilevelList"/>
  </w:abstractNum>
  <w:abstractNum w:abstractNumId="21">
    <w:nsid w:val="75CD1A5C"/>
    <w:multiLevelType w:val="hybridMultilevel"/>
    <w:tmpl w:val="E64696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985A8B"/>
    <w:multiLevelType w:val="hybridMultilevel"/>
    <w:tmpl w:val="81F41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C21F98"/>
    <w:multiLevelType w:val="hybridMultilevel"/>
    <w:tmpl w:val="7E5E6026"/>
    <w:lvl w:ilvl="0" w:tplc="F0C8C206">
      <w:start w:val="1"/>
      <w:numFmt w:val="decimal"/>
      <w:lvlText w:val="%1"/>
      <w:lvlJc w:val="lef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7"/>
  </w:num>
  <w:num w:numId="2">
    <w:abstractNumId w:val="9"/>
  </w:num>
  <w:num w:numId="3">
    <w:abstractNumId w:val="8"/>
  </w:num>
  <w:num w:numId="4">
    <w:abstractNumId w:val="4"/>
  </w:num>
  <w:num w:numId="5">
    <w:abstractNumId w:val="19"/>
  </w:num>
  <w:num w:numId="6">
    <w:abstractNumId w:val="13"/>
  </w:num>
  <w:num w:numId="7">
    <w:abstractNumId w:val="18"/>
  </w:num>
  <w:num w:numId="8">
    <w:abstractNumId w:val="1"/>
  </w:num>
  <w:num w:numId="9">
    <w:abstractNumId w:val="14"/>
  </w:num>
  <w:num w:numId="10">
    <w:abstractNumId w:val="20"/>
  </w:num>
  <w:num w:numId="11">
    <w:abstractNumId w:val="12"/>
  </w:num>
  <w:num w:numId="12">
    <w:abstractNumId w:val="21"/>
  </w:num>
  <w:num w:numId="13">
    <w:abstractNumId w:val="22"/>
  </w:num>
  <w:num w:numId="14">
    <w:abstractNumId w:val="16"/>
  </w:num>
  <w:num w:numId="15">
    <w:abstractNumId w:val="23"/>
  </w:num>
  <w:num w:numId="16">
    <w:abstractNumId w:val="5"/>
  </w:num>
  <w:num w:numId="17">
    <w:abstractNumId w:val="17"/>
  </w:num>
  <w:num w:numId="18">
    <w:abstractNumId w:val="15"/>
  </w:num>
  <w:num w:numId="19">
    <w:abstractNumId w:val="10"/>
  </w:num>
  <w:num w:numId="20">
    <w:abstractNumId w:val="2"/>
  </w:num>
  <w:num w:numId="21">
    <w:abstractNumId w:val="6"/>
  </w:num>
  <w:num w:numId="22">
    <w:abstractNumId w:val="11"/>
  </w:num>
  <w:num w:numId="23">
    <w:abstractNumId w:val="0"/>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F15A7"/>
    <w:rsid w:val="000305F0"/>
    <w:rsid w:val="000645A8"/>
    <w:rsid w:val="00085B1C"/>
    <w:rsid w:val="00091844"/>
    <w:rsid w:val="0010206F"/>
    <w:rsid w:val="00102846"/>
    <w:rsid w:val="00125730"/>
    <w:rsid w:val="0012582F"/>
    <w:rsid w:val="001550EC"/>
    <w:rsid w:val="00175DA4"/>
    <w:rsid w:val="001805F0"/>
    <w:rsid w:val="00185C93"/>
    <w:rsid w:val="00185CA4"/>
    <w:rsid w:val="001A0CDC"/>
    <w:rsid w:val="001C6F7D"/>
    <w:rsid w:val="001F6C90"/>
    <w:rsid w:val="00205150"/>
    <w:rsid w:val="00236254"/>
    <w:rsid w:val="00245B49"/>
    <w:rsid w:val="002873BF"/>
    <w:rsid w:val="002A31A9"/>
    <w:rsid w:val="002B4213"/>
    <w:rsid w:val="002F15A7"/>
    <w:rsid w:val="00305CEC"/>
    <w:rsid w:val="00316ECD"/>
    <w:rsid w:val="00377A28"/>
    <w:rsid w:val="003833D1"/>
    <w:rsid w:val="003D3A34"/>
    <w:rsid w:val="003F0691"/>
    <w:rsid w:val="004127AC"/>
    <w:rsid w:val="00416637"/>
    <w:rsid w:val="00440741"/>
    <w:rsid w:val="00492CE0"/>
    <w:rsid w:val="00494748"/>
    <w:rsid w:val="004D2992"/>
    <w:rsid w:val="004E143D"/>
    <w:rsid w:val="004F29AD"/>
    <w:rsid w:val="00526CBE"/>
    <w:rsid w:val="00541911"/>
    <w:rsid w:val="00574662"/>
    <w:rsid w:val="0058302A"/>
    <w:rsid w:val="0059557E"/>
    <w:rsid w:val="005C3AD0"/>
    <w:rsid w:val="005F5467"/>
    <w:rsid w:val="006119D5"/>
    <w:rsid w:val="0064216C"/>
    <w:rsid w:val="00644F8C"/>
    <w:rsid w:val="006545AF"/>
    <w:rsid w:val="0065651C"/>
    <w:rsid w:val="00661EE0"/>
    <w:rsid w:val="006C66F8"/>
    <w:rsid w:val="00714953"/>
    <w:rsid w:val="00752638"/>
    <w:rsid w:val="00757DC5"/>
    <w:rsid w:val="00777EF4"/>
    <w:rsid w:val="0078020A"/>
    <w:rsid w:val="007833A6"/>
    <w:rsid w:val="008178DE"/>
    <w:rsid w:val="008213C7"/>
    <w:rsid w:val="00872B45"/>
    <w:rsid w:val="00872F6E"/>
    <w:rsid w:val="00897309"/>
    <w:rsid w:val="008F0C3D"/>
    <w:rsid w:val="00906070"/>
    <w:rsid w:val="00920C8D"/>
    <w:rsid w:val="00921AD2"/>
    <w:rsid w:val="00932480"/>
    <w:rsid w:val="00942655"/>
    <w:rsid w:val="00945875"/>
    <w:rsid w:val="00955BFB"/>
    <w:rsid w:val="00973F28"/>
    <w:rsid w:val="009B3E89"/>
    <w:rsid w:val="009B46BD"/>
    <w:rsid w:val="009D053F"/>
    <w:rsid w:val="009D4BC9"/>
    <w:rsid w:val="009F0368"/>
    <w:rsid w:val="00A05BE6"/>
    <w:rsid w:val="00A15500"/>
    <w:rsid w:val="00A24D7A"/>
    <w:rsid w:val="00A47EA4"/>
    <w:rsid w:val="00A919E5"/>
    <w:rsid w:val="00AF7071"/>
    <w:rsid w:val="00AF7082"/>
    <w:rsid w:val="00B73BB8"/>
    <w:rsid w:val="00BA12B1"/>
    <w:rsid w:val="00BA5073"/>
    <w:rsid w:val="00BB1E90"/>
    <w:rsid w:val="00BE0AF3"/>
    <w:rsid w:val="00C25A21"/>
    <w:rsid w:val="00C83D90"/>
    <w:rsid w:val="00C92B0E"/>
    <w:rsid w:val="00D07058"/>
    <w:rsid w:val="00D16A68"/>
    <w:rsid w:val="00D25E88"/>
    <w:rsid w:val="00D4734B"/>
    <w:rsid w:val="00D57734"/>
    <w:rsid w:val="00D8679C"/>
    <w:rsid w:val="00D9475C"/>
    <w:rsid w:val="00D957D1"/>
    <w:rsid w:val="00E06041"/>
    <w:rsid w:val="00E73F4E"/>
    <w:rsid w:val="00E8026C"/>
    <w:rsid w:val="00E9586D"/>
    <w:rsid w:val="00EE5B19"/>
    <w:rsid w:val="00F3701C"/>
    <w:rsid w:val="00F37733"/>
    <w:rsid w:val="00F623EF"/>
    <w:rsid w:val="00FC13C8"/>
    <w:rsid w:val="00FD0ACB"/>
    <w:rsid w:val="00FE06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5A7"/>
    <w:pPr>
      <w:widowControl w:val="0"/>
      <w:spacing w:after="0" w:line="240" w:lineRule="auto"/>
    </w:pPr>
    <w:rPr>
      <w:rFonts w:ascii="Times New Roman" w:eastAsia="Times New Roman" w:hAnsi="Times New Roman" w:cs="Times New Roman"/>
      <w:snapToGrid w:val="0"/>
      <w:sz w:val="24"/>
      <w:szCs w:val="24"/>
    </w:rPr>
  </w:style>
  <w:style w:type="paragraph" w:styleId="Heading1">
    <w:name w:val="heading 1"/>
    <w:basedOn w:val="ListParagraph"/>
    <w:next w:val="Normal"/>
    <w:link w:val="Heading1Char"/>
    <w:uiPriority w:val="9"/>
    <w:qFormat/>
    <w:rsid w:val="006C66F8"/>
    <w:pPr>
      <w:numPr>
        <w:numId w:val="23"/>
      </w:numPr>
      <w:outlineLvl w:val="0"/>
    </w:pPr>
    <w:rPr>
      <w:rFonts w:ascii="Arial" w:hAnsi="Arial" w:cs="Arial"/>
      <w:b/>
      <w:sz w:val="28"/>
      <w:szCs w:val="28"/>
    </w:rPr>
  </w:style>
  <w:style w:type="paragraph" w:styleId="Heading2">
    <w:name w:val="heading 2"/>
    <w:basedOn w:val="Normal"/>
    <w:next w:val="Normal"/>
    <w:link w:val="Heading2Char"/>
    <w:qFormat/>
    <w:rsid w:val="00AF7082"/>
    <w:pPr>
      <w:keepNext/>
      <w:keepLines/>
      <w:widowControl/>
      <w:spacing w:before="360" w:after="240"/>
      <w:ind w:left="720" w:hanging="720"/>
      <w:outlineLvl w:val="1"/>
    </w:pPr>
    <w:rPr>
      <w:rFonts w:ascii="Arial" w:eastAsiaTheme="majorEastAsia" w:hAnsi="Arial" w:cstheme="majorBidi"/>
      <w:b/>
      <w:bCs/>
      <w:snapToGrid/>
      <w:sz w:val="28"/>
      <w:szCs w:val="26"/>
    </w:rPr>
  </w:style>
  <w:style w:type="paragraph" w:styleId="Heading3">
    <w:name w:val="heading 3"/>
    <w:basedOn w:val="Normal"/>
    <w:next w:val="Normal"/>
    <w:link w:val="Heading3Char"/>
    <w:uiPriority w:val="9"/>
    <w:qFormat/>
    <w:rsid w:val="00AF7082"/>
    <w:pPr>
      <w:keepNext/>
      <w:keepLines/>
      <w:widowControl/>
      <w:spacing w:before="360" w:after="240"/>
      <w:ind w:left="1080" w:hanging="1080"/>
      <w:outlineLvl w:val="2"/>
    </w:pPr>
    <w:rPr>
      <w:rFonts w:ascii="Arial" w:eastAsiaTheme="majorEastAsia" w:hAnsi="Arial" w:cstheme="majorBidi"/>
      <w:b/>
      <w:bCs/>
      <w:snapToGrid/>
      <w:color w:val="000000" w:themeColor="text1"/>
      <w:szCs w:val="22"/>
    </w:rPr>
  </w:style>
  <w:style w:type="paragraph" w:styleId="Heading4">
    <w:name w:val="heading 4"/>
    <w:basedOn w:val="Normal"/>
    <w:next w:val="BodyText2"/>
    <w:link w:val="Heading4Char"/>
    <w:uiPriority w:val="9"/>
    <w:qFormat/>
    <w:rsid w:val="00AF7082"/>
    <w:pPr>
      <w:keepNext/>
      <w:keepLines/>
      <w:widowControl/>
      <w:spacing w:before="360" w:after="240"/>
      <w:ind w:left="1440" w:hanging="1440"/>
      <w:outlineLvl w:val="3"/>
    </w:pPr>
    <w:rPr>
      <w:rFonts w:ascii="Arial" w:eastAsiaTheme="majorEastAsia" w:hAnsi="Arial" w:cstheme="majorBidi"/>
      <w:bCs/>
      <w:iCs/>
      <w:snapToGrid/>
      <w:color w:val="000000" w:themeColor="text1"/>
      <w:szCs w:val="22"/>
    </w:rPr>
  </w:style>
  <w:style w:type="paragraph" w:styleId="Heading5">
    <w:name w:val="heading 5"/>
    <w:basedOn w:val="Normal"/>
    <w:link w:val="Heading5Char"/>
    <w:qFormat/>
    <w:rsid w:val="00AF7082"/>
    <w:pPr>
      <w:widowControl/>
      <w:spacing w:before="100" w:beforeAutospacing="1" w:after="100" w:afterAutospacing="1"/>
      <w:ind w:left="1800" w:hanging="1800"/>
      <w:outlineLvl w:val="4"/>
    </w:pPr>
    <w:rPr>
      <w:b/>
      <w:bCs/>
      <w:snapToGrid/>
      <w:sz w:val="20"/>
      <w:szCs w:val="20"/>
    </w:rPr>
  </w:style>
  <w:style w:type="paragraph" w:styleId="Heading6">
    <w:name w:val="heading 6"/>
    <w:basedOn w:val="Footer"/>
    <w:next w:val="Footer"/>
    <w:link w:val="Heading6Char"/>
    <w:qFormat/>
    <w:rsid w:val="00AF7082"/>
    <w:pPr>
      <w:tabs>
        <w:tab w:val="clear" w:pos="4320"/>
      </w:tabs>
      <w:outlineLvl w:val="5"/>
    </w:pPr>
    <w:rPr>
      <w:bCs/>
      <w:iCs/>
      <w:sz w:val="20"/>
    </w:rPr>
  </w:style>
  <w:style w:type="paragraph" w:styleId="Heading7">
    <w:name w:val="heading 7"/>
    <w:basedOn w:val="Normal"/>
    <w:next w:val="Normal"/>
    <w:link w:val="Heading7Char"/>
    <w:uiPriority w:val="99"/>
    <w:qFormat/>
    <w:rsid w:val="00AF7082"/>
    <w:pPr>
      <w:keepNext/>
      <w:widowControl/>
      <w:outlineLvl w:val="6"/>
    </w:pPr>
    <w:rPr>
      <w:b/>
      <w:bCs/>
      <w:snapToGrid/>
    </w:rPr>
  </w:style>
  <w:style w:type="paragraph" w:styleId="Heading8">
    <w:name w:val="heading 8"/>
    <w:basedOn w:val="Normal"/>
    <w:next w:val="Normal"/>
    <w:link w:val="Heading8Char"/>
    <w:uiPriority w:val="99"/>
    <w:qFormat/>
    <w:rsid w:val="00AF7082"/>
    <w:pPr>
      <w:keepNext/>
      <w:widowControl/>
      <w:jc w:val="center"/>
      <w:outlineLvl w:val="7"/>
    </w:pPr>
    <w:rPr>
      <w:b/>
      <w:bCs/>
      <w:snapToGrid/>
      <w:sz w:val="28"/>
    </w:rPr>
  </w:style>
  <w:style w:type="paragraph" w:styleId="Heading9">
    <w:name w:val="heading 9"/>
    <w:basedOn w:val="Normal"/>
    <w:next w:val="Normal"/>
    <w:link w:val="Heading9Char"/>
    <w:uiPriority w:val="99"/>
    <w:qFormat/>
    <w:rsid w:val="00AF7082"/>
    <w:pPr>
      <w:keepNext/>
      <w:widowControl/>
      <w:spacing w:after="240"/>
      <w:outlineLvl w:val="8"/>
    </w:pPr>
    <w:rPr>
      <w:rFonts w:ascii="Arial" w:hAnsi="Arial" w:cs="Arial"/>
      <w:b/>
      <w:bCs/>
      <w:snapToGrid/>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6070"/>
    <w:rPr>
      <w:color w:val="0000FF"/>
      <w:u w:val="single"/>
    </w:rPr>
  </w:style>
  <w:style w:type="paragraph" w:styleId="ListParagraph">
    <w:name w:val="List Paragraph"/>
    <w:basedOn w:val="Normal"/>
    <w:uiPriority w:val="34"/>
    <w:qFormat/>
    <w:rsid w:val="00945875"/>
    <w:pPr>
      <w:ind w:left="720"/>
      <w:contextualSpacing/>
    </w:pPr>
  </w:style>
  <w:style w:type="character" w:customStyle="1" w:styleId="Heading1Char">
    <w:name w:val="Heading 1 Char"/>
    <w:basedOn w:val="DefaultParagraphFont"/>
    <w:link w:val="Heading1"/>
    <w:uiPriority w:val="9"/>
    <w:rsid w:val="006C66F8"/>
    <w:rPr>
      <w:rFonts w:ascii="Arial" w:eastAsia="Times New Roman" w:hAnsi="Arial" w:cs="Arial"/>
      <w:b/>
      <w:snapToGrid w:val="0"/>
      <w:sz w:val="28"/>
      <w:szCs w:val="28"/>
    </w:rPr>
  </w:style>
  <w:style w:type="character" w:customStyle="1" w:styleId="Heading2Char">
    <w:name w:val="Heading 2 Char"/>
    <w:basedOn w:val="DefaultParagraphFont"/>
    <w:link w:val="Heading2"/>
    <w:rsid w:val="00AF7082"/>
    <w:rPr>
      <w:rFonts w:ascii="Arial" w:eastAsiaTheme="majorEastAsia" w:hAnsi="Arial" w:cstheme="majorBidi"/>
      <w:b/>
      <w:bCs/>
      <w:sz w:val="28"/>
      <w:szCs w:val="26"/>
    </w:rPr>
  </w:style>
  <w:style w:type="character" w:customStyle="1" w:styleId="Heading3Char">
    <w:name w:val="Heading 3 Char"/>
    <w:basedOn w:val="DefaultParagraphFont"/>
    <w:link w:val="Heading3"/>
    <w:uiPriority w:val="9"/>
    <w:rsid w:val="00AF7082"/>
    <w:rPr>
      <w:rFonts w:ascii="Arial" w:eastAsiaTheme="majorEastAsia" w:hAnsi="Arial" w:cstheme="majorBidi"/>
      <w:b/>
      <w:bCs/>
      <w:color w:val="000000" w:themeColor="text1"/>
      <w:sz w:val="24"/>
    </w:rPr>
  </w:style>
  <w:style w:type="character" w:customStyle="1" w:styleId="Heading4Char">
    <w:name w:val="Heading 4 Char"/>
    <w:basedOn w:val="DefaultParagraphFont"/>
    <w:link w:val="Heading4"/>
    <w:uiPriority w:val="9"/>
    <w:rsid w:val="00AF7082"/>
    <w:rPr>
      <w:rFonts w:ascii="Arial" w:eastAsiaTheme="majorEastAsia" w:hAnsi="Arial" w:cstheme="majorBidi"/>
      <w:bCs/>
      <w:iCs/>
      <w:color w:val="000000" w:themeColor="text1"/>
      <w:sz w:val="24"/>
    </w:rPr>
  </w:style>
  <w:style w:type="character" w:customStyle="1" w:styleId="Heading5Char">
    <w:name w:val="Heading 5 Char"/>
    <w:basedOn w:val="DefaultParagraphFont"/>
    <w:link w:val="Heading5"/>
    <w:rsid w:val="00AF7082"/>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rsid w:val="00AF7082"/>
    <w:rPr>
      <w:rFonts w:ascii="Times New Roman" w:eastAsia="Times New Roman" w:hAnsi="Times New Roman" w:cs="Times New Roman"/>
      <w:bCs/>
      <w:iCs/>
      <w:sz w:val="20"/>
      <w:szCs w:val="24"/>
    </w:rPr>
  </w:style>
  <w:style w:type="character" w:customStyle="1" w:styleId="Heading7Char">
    <w:name w:val="Heading 7 Char"/>
    <w:basedOn w:val="DefaultParagraphFont"/>
    <w:link w:val="Heading7"/>
    <w:uiPriority w:val="99"/>
    <w:rsid w:val="00AF7082"/>
    <w:rPr>
      <w:rFonts w:ascii="Times New Roman" w:eastAsia="Times New Roman" w:hAnsi="Times New Roman" w:cs="Times New Roman"/>
      <w:b/>
      <w:bCs/>
      <w:sz w:val="24"/>
      <w:szCs w:val="24"/>
    </w:rPr>
  </w:style>
  <w:style w:type="character" w:customStyle="1" w:styleId="Heading8Char">
    <w:name w:val="Heading 8 Char"/>
    <w:basedOn w:val="DefaultParagraphFont"/>
    <w:link w:val="Heading8"/>
    <w:uiPriority w:val="99"/>
    <w:rsid w:val="00AF7082"/>
    <w:rPr>
      <w:rFonts w:ascii="Times New Roman" w:eastAsia="Times New Roman" w:hAnsi="Times New Roman" w:cs="Times New Roman"/>
      <w:b/>
      <w:bCs/>
      <w:sz w:val="28"/>
      <w:szCs w:val="24"/>
    </w:rPr>
  </w:style>
  <w:style w:type="character" w:customStyle="1" w:styleId="Heading9Char">
    <w:name w:val="Heading 9 Char"/>
    <w:basedOn w:val="DefaultParagraphFont"/>
    <w:link w:val="Heading9"/>
    <w:uiPriority w:val="99"/>
    <w:rsid w:val="00AF7082"/>
    <w:rPr>
      <w:rFonts w:ascii="Arial" w:eastAsia="Times New Roman" w:hAnsi="Arial" w:cs="Arial"/>
      <w:b/>
      <w:bCs/>
      <w:sz w:val="28"/>
      <w:szCs w:val="24"/>
    </w:rPr>
  </w:style>
  <w:style w:type="paragraph" w:styleId="Footer">
    <w:name w:val="footer"/>
    <w:basedOn w:val="Normal"/>
    <w:link w:val="FooterChar"/>
    <w:uiPriority w:val="99"/>
    <w:rsid w:val="00AF7082"/>
    <w:pPr>
      <w:widowControl/>
      <w:tabs>
        <w:tab w:val="center" w:pos="4320"/>
        <w:tab w:val="right" w:pos="8640"/>
      </w:tabs>
    </w:pPr>
    <w:rPr>
      <w:snapToGrid/>
    </w:rPr>
  </w:style>
  <w:style w:type="character" w:customStyle="1" w:styleId="FooterChar">
    <w:name w:val="Footer Char"/>
    <w:basedOn w:val="DefaultParagraphFont"/>
    <w:link w:val="Footer"/>
    <w:uiPriority w:val="99"/>
    <w:rsid w:val="00AF7082"/>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AF7082"/>
    <w:pPr>
      <w:widowControl/>
      <w:spacing w:before="240" w:after="240"/>
    </w:pPr>
    <w:rPr>
      <w:rFonts w:eastAsiaTheme="minorHAnsi" w:cstheme="minorBidi"/>
      <w:snapToGrid/>
      <w:szCs w:val="22"/>
    </w:rPr>
  </w:style>
  <w:style w:type="character" w:customStyle="1" w:styleId="BodyTextChar">
    <w:name w:val="Body Text Char"/>
    <w:basedOn w:val="DefaultParagraphFont"/>
    <w:link w:val="BodyText"/>
    <w:uiPriority w:val="99"/>
    <w:rsid w:val="00AF7082"/>
    <w:rPr>
      <w:rFonts w:ascii="Times New Roman" w:hAnsi="Times New Roman"/>
      <w:sz w:val="24"/>
    </w:rPr>
  </w:style>
  <w:style w:type="paragraph" w:styleId="Title">
    <w:name w:val="Title"/>
    <w:basedOn w:val="Normal"/>
    <w:link w:val="TitleChar"/>
    <w:uiPriority w:val="99"/>
    <w:qFormat/>
    <w:rsid w:val="00AF7082"/>
    <w:pPr>
      <w:widowControl/>
      <w:jc w:val="center"/>
    </w:pPr>
    <w:rPr>
      <w:rFonts w:ascii="Arial" w:hAnsi="Arial" w:cs="Arial"/>
      <w:b/>
      <w:bCs/>
      <w:snapToGrid/>
      <w:sz w:val="36"/>
      <w:szCs w:val="36"/>
    </w:rPr>
  </w:style>
  <w:style w:type="character" w:customStyle="1" w:styleId="TitleChar">
    <w:name w:val="Title Char"/>
    <w:basedOn w:val="DefaultParagraphFont"/>
    <w:link w:val="Title"/>
    <w:rsid w:val="00AF7082"/>
    <w:rPr>
      <w:rFonts w:ascii="Arial" w:eastAsia="Times New Roman" w:hAnsi="Arial" w:cs="Arial"/>
      <w:b/>
      <w:bCs/>
      <w:sz w:val="36"/>
      <w:szCs w:val="36"/>
    </w:rPr>
  </w:style>
  <w:style w:type="character" w:styleId="PageNumber">
    <w:name w:val="page number"/>
    <w:basedOn w:val="DefaultParagraphFont"/>
    <w:rsid w:val="00AF7082"/>
  </w:style>
  <w:style w:type="paragraph" w:styleId="Header">
    <w:name w:val="header"/>
    <w:basedOn w:val="Normal"/>
    <w:link w:val="HeaderChar"/>
    <w:uiPriority w:val="99"/>
    <w:unhideWhenUsed/>
    <w:rsid w:val="00AF7082"/>
    <w:pPr>
      <w:widowControl/>
      <w:tabs>
        <w:tab w:val="center" w:pos="4680"/>
        <w:tab w:val="right" w:pos="9360"/>
      </w:tabs>
    </w:pPr>
    <w:rPr>
      <w:rFonts w:eastAsiaTheme="minorHAnsi" w:cstheme="minorBidi"/>
      <w:snapToGrid/>
      <w:szCs w:val="22"/>
    </w:rPr>
  </w:style>
  <w:style w:type="character" w:customStyle="1" w:styleId="HeaderChar">
    <w:name w:val="Header Char"/>
    <w:basedOn w:val="DefaultParagraphFont"/>
    <w:link w:val="Header"/>
    <w:uiPriority w:val="99"/>
    <w:rsid w:val="00AF7082"/>
    <w:rPr>
      <w:rFonts w:ascii="Times New Roman" w:hAnsi="Times New Roman"/>
      <w:sz w:val="24"/>
    </w:rPr>
  </w:style>
  <w:style w:type="paragraph" w:styleId="BalloonText">
    <w:name w:val="Balloon Text"/>
    <w:basedOn w:val="Normal"/>
    <w:link w:val="BalloonTextChar"/>
    <w:uiPriority w:val="99"/>
    <w:semiHidden/>
    <w:unhideWhenUsed/>
    <w:rsid w:val="00AF7082"/>
    <w:pPr>
      <w:widowControl/>
    </w:pPr>
    <w:rPr>
      <w:rFonts w:ascii="Tahoma" w:eastAsiaTheme="minorHAnsi" w:hAnsi="Tahoma" w:cs="Tahoma"/>
      <w:snapToGrid/>
      <w:sz w:val="16"/>
      <w:szCs w:val="16"/>
    </w:rPr>
  </w:style>
  <w:style w:type="character" w:customStyle="1" w:styleId="BalloonTextChar">
    <w:name w:val="Balloon Text Char"/>
    <w:basedOn w:val="DefaultParagraphFont"/>
    <w:link w:val="BalloonText"/>
    <w:uiPriority w:val="99"/>
    <w:semiHidden/>
    <w:rsid w:val="00AF7082"/>
    <w:rPr>
      <w:rFonts w:ascii="Tahoma" w:hAnsi="Tahoma" w:cs="Tahoma"/>
      <w:sz w:val="16"/>
      <w:szCs w:val="16"/>
    </w:rPr>
  </w:style>
  <w:style w:type="paragraph" w:styleId="Caption">
    <w:name w:val="caption"/>
    <w:basedOn w:val="Normal"/>
    <w:next w:val="Normal"/>
    <w:uiPriority w:val="99"/>
    <w:qFormat/>
    <w:rsid w:val="00AF7082"/>
    <w:pPr>
      <w:widowControl/>
      <w:spacing w:before="120" w:after="120"/>
      <w:jc w:val="center"/>
    </w:pPr>
    <w:rPr>
      <w:rFonts w:ascii="Arial" w:hAnsi="Arial"/>
      <w:bCs/>
      <w:i/>
      <w:snapToGrid/>
      <w:szCs w:val="20"/>
    </w:rPr>
  </w:style>
  <w:style w:type="paragraph" w:styleId="NormalWeb">
    <w:name w:val="Normal (Web)"/>
    <w:basedOn w:val="Normal"/>
    <w:uiPriority w:val="99"/>
    <w:unhideWhenUsed/>
    <w:rsid w:val="00AF7082"/>
    <w:pPr>
      <w:widowControl/>
      <w:spacing w:before="100" w:beforeAutospacing="1" w:after="100" w:afterAutospacing="1"/>
    </w:pPr>
    <w:rPr>
      <w:snapToGrid/>
    </w:rPr>
  </w:style>
  <w:style w:type="numbering" w:customStyle="1" w:styleId="Style1">
    <w:name w:val="Style1"/>
    <w:uiPriority w:val="99"/>
    <w:rsid w:val="00AF7082"/>
    <w:pPr>
      <w:numPr>
        <w:numId w:val="3"/>
      </w:numPr>
    </w:pPr>
  </w:style>
  <w:style w:type="numbering" w:customStyle="1" w:styleId="Style2">
    <w:name w:val="Style2"/>
    <w:uiPriority w:val="99"/>
    <w:rsid w:val="00AF7082"/>
    <w:pPr>
      <w:numPr>
        <w:numId w:val="4"/>
      </w:numPr>
    </w:pPr>
  </w:style>
  <w:style w:type="numbering" w:customStyle="1" w:styleId="Style3">
    <w:name w:val="Style3"/>
    <w:uiPriority w:val="99"/>
    <w:rsid w:val="00AF7082"/>
    <w:pPr>
      <w:numPr>
        <w:numId w:val="5"/>
      </w:numPr>
    </w:pPr>
  </w:style>
  <w:style w:type="numbering" w:customStyle="1" w:styleId="Style4">
    <w:name w:val="Style4"/>
    <w:uiPriority w:val="99"/>
    <w:rsid w:val="00AF7082"/>
    <w:pPr>
      <w:numPr>
        <w:numId w:val="6"/>
      </w:numPr>
    </w:pPr>
  </w:style>
  <w:style w:type="numbering" w:customStyle="1" w:styleId="Style5">
    <w:name w:val="Style5"/>
    <w:uiPriority w:val="99"/>
    <w:rsid w:val="00AF7082"/>
    <w:pPr>
      <w:numPr>
        <w:numId w:val="7"/>
      </w:numPr>
    </w:pPr>
  </w:style>
  <w:style w:type="numbering" w:customStyle="1" w:styleId="Style6">
    <w:name w:val="Style6"/>
    <w:uiPriority w:val="99"/>
    <w:rsid w:val="00AF7082"/>
    <w:pPr>
      <w:numPr>
        <w:numId w:val="8"/>
      </w:numPr>
    </w:pPr>
  </w:style>
  <w:style w:type="paragraph" w:customStyle="1" w:styleId="TableText11">
    <w:name w:val="Table Text 11"/>
    <w:basedOn w:val="Normal"/>
    <w:uiPriority w:val="99"/>
    <w:rsid w:val="00AF7082"/>
    <w:pPr>
      <w:widowControl/>
    </w:pPr>
    <w:rPr>
      <w:rFonts w:eastAsiaTheme="minorHAnsi" w:cstheme="minorBidi"/>
      <w:snapToGrid/>
      <w:sz w:val="22"/>
    </w:rPr>
  </w:style>
  <w:style w:type="paragraph" w:customStyle="1" w:styleId="TableHeading">
    <w:name w:val="Table Heading"/>
    <w:basedOn w:val="Normal"/>
    <w:next w:val="Normal"/>
    <w:uiPriority w:val="99"/>
    <w:rsid w:val="00AF7082"/>
    <w:pPr>
      <w:keepNext/>
      <w:widowControl/>
      <w:tabs>
        <w:tab w:val="right" w:pos="9360"/>
      </w:tabs>
      <w:suppressAutoHyphens/>
      <w:spacing w:after="20"/>
    </w:pPr>
    <w:rPr>
      <w:rFonts w:ascii="Times New Roman Italic" w:hAnsi="Times New Roman Italic"/>
      <w:i/>
      <w:snapToGrid/>
      <w:szCs w:val="20"/>
    </w:rPr>
  </w:style>
  <w:style w:type="paragraph" w:styleId="TOC1">
    <w:name w:val="toc 1"/>
    <w:basedOn w:val="Normal"/>
    <w:next w:val="Normal"/>
    <w:autoRedefine/>
    <w:uiPriority w:val="39"/>
    <w:unhideWhenUsed/>
    <w:rsid w:val="00AF7082"/>
    <w:pPr>
      <w:widowControl/>
      <w:tabs>
        <w:tab w:val="right" w:leader="dot" w:pos="9360"/>
      </w:tabs>
      <w:spacing w:before="240"/>
      <w:ind w:left="360" w:hanging="360"/>
    </w:pPr>
    <w:rPr>
      <w:rFonts w:eastAsiaTheme="minorHAnsi" w:cstheme="minorBidi"/>
      <w:b/>
      <w:snapToGrid/>
      <w:szCs w:val="22"/>
    </w:rPr>
  </w:style>
  <w:style w:type="paragraph" w:styleId="TOC2">
    <w:name w:val="toc 2"/>
    <w:basedOn w:val="Normal"/>
    <w:next w:val="Normal"/>
    <w:autoRedefine/>
    <w:uiPriority w:val="39"/>
    <w:unhideWhenUsed/>
    <w:rsid w:val="00AF7082"/>
    <w:pPr>
      <w:widowControl/>
      <w:tabs>
        <w:tab w:val="right" w:leader="dot" w:pos="9360"/>
      </w:tabs>
      <w:ind w:left="720" w:hanging="720"/>
    </w:pPr>
    <w:rPr>
      <w:rFonts w:eastAsiaTheme="minorHAnsi" w:cstheme="minorBidi"/>
      <w:noProof/>
      <w:snapToGrid/>
      <w:szCs w:val="22"/>
    </w:rPr>
  </w:style>
  <w:style w:type="paragraph" w:styleId="TOC3">
    <w:name w:val="toc 3"/>
    <w:basedOn w:val="Normal"/>
    <w:next w:val="Normal"/>
    <w:autoRedefine/>
    <w:uiPriority w:val="39"/>
    <w:unhideWhenUsed/>
    <w:rsid w:val="00AF7082"/>
    <w:pPr>
      <w:widowControl/>
      <w:tabs>
        <w:tab w:val="right" w:leader="dot" w:pos="9360"/>
      </w:tabs>
      <w:ind w:left="1080" w:hanging="1080"/>
    </w:pPr>
    <w:rPr>
      <w:rFonts w:eastAsiaTheme="minorHAnsi" w:cstheme="minorBidi"/>
      <w:snapToGrid/>
      <w:szCs w:val="22"/>
    </w:rPr>
  </w:style>
  <w:style w:type="paragraph" w:styleId="TOC4">
    <w:name w:val="toc 4"/>
    <w:basedOn w:val="Normal"/>
    <w:next w:val="Normal"/>
    <w:autoRedefine/>
    <w:uiPriority w:val="39"/>
    <w:unhideWhenUsed/>
    <w:rsid w:val="00AF7082"/>
    <w:pPr>
      <w:widowControl/>
      <w:spacing w:after="100"/>
      <w:ind w:left="660"/>
    </w:pPr>
    <w:rPr>
      <w:rFonts w:asciiTheme="minorHAnsi" w:eastAsiaTheme="minorEastAsia" w:hAnsiTheme="minorHAnsi" w:cstheme="minorBidi"/>
      <w:snapToGrid/>
      <w:sz w:val="22"/>
      <w:szCs w:val="22"/>
    </w:rPr>
  </w:style>
  <w:style w:type="paragraph" w:styleId="TOC5">
    <w:name w:val="toc 5"/>
    <w:basedOn w:val="Normal"/>
    <w:next w:val="Normal"/>
    <w:autoRedefine/>
    <w:uiPriority w:val="39"/>
    <w:unhideWhenUsed/>
    <w:rsid w:val="00AF7082"/>
    <w:pPr>
      <w:widowControl/>
      <w:spacing w:after="100"/>
      <w:ind w:left="880"/>
    </w:pPr>
    <w:rPr>
      <w:rFonts w:asciiTheme="minorHAnsi" w:eastAsiaTheme="minorEastAsia" w:hAnsiTheme="minorHAnsi" w:cstheme="minorBidi"/>
      <w:snapToGrid/>
      <w:sz w:val="22"/>
      <w:szCs w:val="22"/>
    </w:rPr>
  </w:style>
  <w:style w:type="paragraph" w:styleId="TOC6">
    <w:name w:val="toc 6"/>
    <w:basedOn w:val="Normal"/>
    <w:next w:val="Normal"/>
    <w:autoRedefine/>
    <w:uiPriority w:val="39"/>
    <w:unhideWhenUsed/>
    <w:rsid w:val="00AF7082"/>
    <w:pPr>
      <w:widowControl/>
      <w:spacing w:after="100"/>
      <w:ind w:left="1100"/>
    </w:pPr>
    <w:rPr>
      <w:rFonts w:asciiTheme="minorHAnsi" w:eastAsiaTheme="minorEastAsia" w:hAnsiTheme="minorHAnsi" w:cstheme="minorBidi"/>
      <w:snapToGrid/>
      <w:sz w:val="22"/>
      <w:szCs w:val="22"/>
    </w:rPr>
  </w:style>
  <w:style w:type="paragraph" w:styleId="TOC7">
    <w:name w:val="toc 7"/>
    <w:basedOn w:val="Normal"/>
    <w:next w:val="Normal"/>
    <w:autoRedefine/>
    <w:uiPriority w:val="39"/>
    <w:unhideWhenUsed/>
    <w:rsid w:val="00AF7082"/>
    <w:pPr>
      <w:widowControl/>
      <w:spacing w:after="100"/>
      <w:ind w:left="1320"/>
    </w:pPr>
    <w:rPr>
      <w:rFonts w:asciiTheme="minorHAnsi" w:eastAsiaTheme="minorEastAsia" w:hAnsiTheme="minorHAnsi" w:cstheme="minorBidi"/>
      <w:snapToGrid/>
      <w:sz w:val="22"/>
      <w:szCs w:val="22"/>
    </w:rPr>
  </w:style>
  <w:style w:type="paragraph" w:styleId="TOC8">
    <w:name w:val="toc 8"/>
    <w:basedOn w:val="Normal"/>
    <w:next w:val="Normal"/>
    <w:autoRedefine/>
    <w:uiPriority w:val="39"/>
    <w:unhideWhenUsed/>
    <w:rsid w:val="00AF7082"/>
    <w:pPr>
      <w:widowControl/>
      <w:spacing w:after="100"/>
      <w:ind w:left="1540"/>
    </w:pPr>
    <w:rPr>
      <w:rFonts w:asciiTheme="minorHAnsi" w:eastAsiaTheme="minorEastAsia" w:hAnsiTheme="minorHAnsi" w:cstheme="minorBidi"/>
      <w:snapToGrid/>
      <w:sz w:val="22"/>
      <w:szCs w:val="22"/>
    </w:rPr>
  </w:style>
  <w:style w:type="paragraph" w:styleId="TOC9">
    <w:name w:val="toc 9"/>
    <w:basedOn w:val="Normal"/>
    <w:next w:val="Normal"/>
    <w:autoRedefine/>
    <w:uiPriority w:val="39"/>
    <w:unhideWhenUsed/>
    <w:rsid w:val="00AF7082"/>
    <w:pPr>
      <w:widowControl/>
      <w:spacing w:after="100"/>
      <w:ind w:left="1760"/>
    </w:pPr>
    <w:rPr>
      <w:rFonts w:asciiTheme="minorHAnsi" w:eastAsiaTheme="minorEastAsia" w:hAnsiTheme="minorHAnsi" w:cstheme="minorBidi"/>
      <w:snapToGrid/>
      <w:sz w:val="22"/>
      <w:szCs w:val="22"/>
    </w:rPr>
  </w:style>
  <w:style w:type="paragraph" w:styleId="TableofFigures">
    <w:name w:val="table of figures"/>
    <w:basedOn w:val="Normal"/>
    <w:next w:val="Normal"/>
    <w:uiPriority w:val="99"/>
    <w:rsid w:val="00AF7082"/>
    <w:pPr>
      <w:widowControl/>
      <w:ind w:left="480" w:hanging="480"/>
    </w:pPr>
    <w:rPr>
      <w:snapToGrid/>
    </w:rPr>
  </w:style>
  <w:style w:type="table" w:styleId="TableGrid">
    <w:name w:val="Table Grid"/>
    <w:basedOn w:val="TableNormal"/>
    <w:uiPriority w:val="59"/>
    <w:rsid w:val="00AF70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AF7082"/>
    <w:pPr>
      <w:widowControl/>
    </w:pPr>
    <w:rPr>
      <w:rFonts w:ascii="Consolas" w:eastAsiaTheme="minorHAnsi" w:hAnsi="Consolas" w:cstheme="minorBidi"/>
      <w:snapToGrid/>
      <w:sz w:val="21"/>
      <w:szCs w:val="21"/>
    </w:rPr>
  </w:style>
  <w:style w:type="character" w:customStyle="1" w:styleId="PlainTextChar">
    <w:name w:val="Plain Text Char"/>
    <w:basedOn w:val="DefaultParagraphFont"/>
    <w:link w:val="PlainText"/>
    <w:uiPriority w:val="99"/>
    <w:rsid w:val="00AF7082"/>
    <w:rPr>
      <w:rFonts w:ascii="Consolas" w:hAnsi="Consolas"/>
      <w:sz w:val="21"/>
      <w:szCs w:val="21"/>
    </w:rPr>
  </w:style>
  <w:style w:type="paragraph" w:customStyle="1" w:styleId="BulletText">
    <w:name w:val="Bullet Text"/>
    <w:basedOn w:val="Normal"/>
    <w:uiPriority w:val="99"/>
    <w:rsid w:val="00AF7082"/>
    <w:pPr>
      <w:numPr>
        <w:numId w:val="9"/>
      </w:numPr>
      <w:adjustRightInd w:val="0"/>
      <w:spacing w:before="120" w:after="120"/>
      <w:ind w:left="720"/>
      <w:textAlignment w:val="baseline"/>
    </w:pPr>
    <w:rPr>
      <w:snapToGrid/>
      <w:szCs w:val="20"/>
    </w:rPr>
  </w:style>
  <w:style w:type="numbering" w:customStyle="1" w:styleId="RSHMultilevelList">
    <w:name w:val="RSH Multilevel List"/>
    <w:uiPriority w:val="99"/>
    <w:rsid w:val="00AF7082"/>
    <w:pPr>
      <w:numPr>
        <w:numId w:val="11"/>
      </w:numPr>
    </w:pPr>
  </w:style>
  <w:style w:type="paragraph" w:customStyle="1" w:styleId="TableText10">
    <w:name w:val="Table Text 10"/>
    <w:basedOn w:val="TableText11"/>
    <w:uiPriority w:val="99"/>
    <w:rsid w:val="00AF7082"/>
    <w:rPr>
      <w:sz w:val="20"/>
    </w:rPr>
  </w:style>
  <w:style w:type="paragraph" w:customStyle="1" w:styleId="TableText9">
    <w:name w:val="Table Text 9"/>
    <w:basedOn w:val="TableText11"/>
    <w:uiPriority w:val="99"/>
    <w:rsid w:val="00AF7082"/>
  </w:style>
  <w:style w:type="paragraph" w:styleId="NoSpacing">
    <w:name w:val="No Spacing"/>
    <w:basedOn w:val="Normal"/>
    <w:uiPriority w:val="1"/>
    <w:qFormat/>
    <w:rsid w:val="00AF7082"/>
    <w:pPr>
      <w:widowControl/>
    </w:pPr>
    <w:rPr>
      <w:rFonts w:ascii="Calibri" w:eastAsiaTheme="minorHAnsi" w:hAnsi="Calibri" w:cs="Calibri"/>
      <w:snapToGrid/>
      <w:sz w:val="22"/>
      <w:szCs w:val="22"/>
    </w:rPr>
  </w:style>
  <w:style w:type="paragraph" w:styleId="BodyText2">
    <w:name w:val="Body Text 2"/>
    <w:basedOn w:val="Normal"/>
    <w:link w:val="BodyText2Char"/>
    <w:uiPriority w:val="99"/>
    <w:semiHidden/>
    <w:unhideWhenUsed/>
    <w:rsid w:val="00AF7082"/>
    <w:pPr>
      <w:widowControl/>
      <w:spacing w:after="120" w:line="480" w:lineRule="auto"/>
    </w:pPr>
    <w:rPr>
      <w:rFonts w:eastAsiaTheme="minorHAnsi" w:cstheme="minorBidi"/>
      <w:snapToGrid/>
      <w:szCs w:val="22"/>
    </w:rPr>
  </w:style>
  <w:style w:type="character" w:customStyle="1" w:styleId="BodyText2Char">
    <w:name w:val="Body Text 2 Char"/>
    <w:basedOn w:val="DefaultParagraphFont"/>
    <w:link w:val="BodyText2"/>
    <w:uiPriority w:val="99"/>
    <w:semiHidden/>
    <w:rsid w:val="00AF7082"/>
    <w:rPr>
      <w:rFonts w:ascii="Times New Roman" w:hAnsi="Times New Roman"/>
      <w:sz w:val="24"/>
    </w:rPr>
  </w:style>
  <w:style w:type="paragraph" w:styleId="Revision">
    <w:name w:val="Revision"/>
    <w:hidden/>
    <w:uiPriority w:val="99"/>
    <w:semiHidden/>
    <w:rsid w:val="00AF7082"/>
    <w:pPr>
      <w:spacing w:after="0" w:line="240" w:lineRule="auto"/>
    </w:pPr>
    <w:rPr>
      <w:rFonts w:ascii="Times New Roman" w:hAnsi="Times New Roman"/>
      <w:sz w:val="24"/>
    </w:rPr>
  </w:style>
  <w:style w:type="paragraph" w:styleId="BodyTextIndent3">
    <w:name w:val="Body Text Indent 3"/>
    <w:basedOn w:val="Normal"/>
    <w:link w:val="BodyTextIndent3Char"/>
    <w:uiPriority w:val="99"/>
    <w:semiHidden/>
    <w:unhideWhenUsed/>
    <w:rsid w:val="00AF7082"/>
    <w:pPr>
      <w:widowControl/>
      <w:spacing w:after="120"/>
      <w:ind w:left="360"/>
    </w:pPr>
    <w:rPr>
      <w:rFonts w:eastAsiaTheme="minorHAnsi" w:cstheme="minorBidi"/>
      <w:snapToGrid/>
      <w:sz w:val="16"/>
      <w:szCs w:val="16"/>
    </w:rPr>
  </w:style>
  <w:style w:type="character" w:customStyle="1" w:styleId="BodyTextIndent3Char">
    <w:name w:val="Body Text Indent 3 Char"/>
    <w:basedOn w:val="DefaultParagraphFont"/>
    <w:link w:val="BodyTextIndent3"/>
    <w:uiPriority w:val="99"/>
    <w:semiHidden/>
    <w:rsid w:val="00AF7082"/>
    <w:rPr>
      <w:rFonts w:ascii="Times New Roman" w:hAnsi="Times New Roman"/>
      <w:sz w:val="16"/>
      <w:szCs w:val="16"/>
    </w:rPr>
  </w:style>
  <w:style w:type="character" w:styleId="FollowedHyperlink">
    <w:name w:val="FollowedHyperlink"/>
    <w:basedOn w:val="DefaultParagraphFont"/>
    <w:uiPriority w:val="99"/>
    <w:semiHidden/>
    <w:unhideWhenUsed/>
    <w:rsid w:val="00AF7082"/>
    <w:rPr>
      <w:color w:val="800080"/>
      <w:u w:val="single"/>
    </w:rPr>
  </w:style>
  <w:style w:type="paragraph" w:customStyle="1" w:styleId="xl65">
    <w:name w:val="xl65"/>
    <w:basedOn w:val="Normal"/>
    <w:uiPriority w:val="99"/>
    <w:rsid w:val="00AF7082"/>
    <w:pPr>
      <w:widowControl/>
      <w:spacing w:before="100" w:beforeAutospacing="1" w:after="100" w:afterAutospacing="1"/>
      <w:textAlignment w:val="center"/>
    </w:pPr>
    <w:rPr>
      <w:snapToGrid/>
      <w:color w:val="000000"/>
    </w:rPr>
  </w:style>
  <w:style w:type="paragraph" w:customStyle="1" w:styleId="xl66">
    <w:name w:val="xl66"/>
    <w:basedOn w:val="Normal"/>
    <w:uiPriority w:val="99"/>
    <w:rsid w:val="00AF7082"/>
    <w:pPr>
      <w:widowControl/>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napToGrid/>
      <w:color w:val="000000"/>
    </w:rPr>
  </w:style>
  <w:style w:type="paragraph" w:customStyle="1" w:styleId="xl67">
    <w:name w:val="xl67"/>
    <w:basedOn w:val="Normal"/>
    <w:uiPriority w:val="99"/>
    <w:rsid w:val="00AF7082"/>
    <w:pPr>
      <w:widowControl/>
      <w:spacing w:before="100" w:beforeAutospacing="1" w:after="100" w:afterAutospacing="1"/>
      <w:textAlignment w:val="center"/>
    </w:pPr>
    <w:rPr>
      <w:b/>
      <w:bCs/>
      <w:snapToGrid/>
      <w:color w:val="000000"/>
    </w:rPr>
  </w:style>
  <w:style w:type="paragraph" w:customStyle="1" w:styleId="xl68">
    <w:name w:val="xl68"/>
    <w:basedOn w:val="Normal"/>
    <w:uiPriority w:val="99"/>
    <w:rsid w:val="00AF7082"/>
    <w:pPr>
      <w:widowControl/>
      <w:pBdr>
        <w:left w:val="single" w:sz="8" w:space="0" w:color="auto"/>
        <w:right w:val="single" w:sz="8" w:space="0" w:color="auto"/>
      </w:pBdr>
      <w:spacing w:before="100" w:beforeAutospacing="1" w:after="100" w:afterAutospacing="1"/>
      <w:textAlignment w:val="center"/>
    </w:pPr>
    <w:rPr>
      <w:snapToGrid/>
      <w:color w:val="000000"/>
    </w:rPr>
  </w:style>
  <w:style w:type="paragraph" w:customStyle="1" w:styleId="xl69">
    <w:name w:val="xl69"/>
    <w:basedOn w:val="Normal"/>
    <w:uiPriority w:val="99"/>
    <w:rsid w:val="00AF7082"/>
    <w:pPr>
      <w:widowControl/>
      <w:spacing w:before="100" w:beforeAutospacing="1" w:after="100" w:afterAutospacing="1"/>
      <w:textAlignment w:val="center"/>
    </w:pPr>
    <w:rPr>
      <w:b/>
      <w:bCs/>
      <w:snapToGrid/>
      <w:color w:val="000000"/>
      <w:sz w:val="20"/>
      <w:szCs w:val="20"/>
    </w:rPr>
  </w:style>
  <w:style w:type="paragraph" w:customStyle="1" w:styleId="xl70">
    <w:name w:val="xl70"/>
    <w:basedOn w:val="Normal"/>
    <w:uiPriority w:val="99"/>
    <w:rsid w:val="00AF7082"/>
    <w:pPr>
      <w:widowControl/>
      <w:pBdr>
        <w:left w:val="single" w:sz="8" w:space="0" w:color="auto"/>
        <w:right w:val="single" w:sz="8" w:space="0" w:color="auto"/>
      </w:pBdr>
      <w:spacing w:before="100" w:beforeAutospacing="1" w:after="100" w:afterAutospacing="1"/>
      <w:textAlignment w:val="center"/>
    </w:pPr>
    <w:rPr>
      <w:snapToGrid/>
      <w:color w:val="000000"/>
      <w:sz w:val="20"/>
      <w:szCs w:val="20"/>
    </w:rPr>
  </w:style>
  <w:style w:type="paragraph" w:customStyle="1" w:styleId="xl71">
    <w:name w:val="xl71"/>
    <w:basedOn w:val="Normal"/>
    <w:uiPriority w:val="99"/>
    <w:rsid w:val="00AF7082"/>
    <w:pPr>
      <w:widowControl/>
      <w:spacing w:before="100" w:beforeAutospacing="1" w:after="100" w:afterAutospacing="1"/>
    </w:pPr>
    <w:rPr>
      <w:snapToGrid/>
    </w:rPr>
  </w:style>
  <w:style w:type="paragraph" w:customStyle="1" w:styleId="xl72">
    <w:name w:val="xl72"/>
    <w:basedOn w:val="Normal"/>
    <w:uiPriority w:val="99"/>
    <w:rsid w:val="00AF7082"/>
    <w:pPr>
      <w:widowControl/>
      <w:spacing w:before="100" w:beforeAutospacing="1" w:after="100" w:afterAutospacing="1"/>
    </w:pPr>
    <w:rPr>
      <w:snapToGrid/>
      <w:sz w:val="20"/>
      <w:szCs w:val="20"/>
    </w:rPr>
  </w:style>
  <w:style w:type="paragraph" w:customStyle="1" w:styleId="xl73">
    <w:name w:val="xl73"/>
    <w:basedOn w:val="Normal"/>
    <w:uiPriority w:val="99"/>
    <w:rsid w:val="00AF7082"/>
    <w:pPr>
      <w:widowControl/>
      <w:spacing w:before="100" w:beforeAutospacing="1" w:after="100" w:afterAutospacing="1"/>
      <w:jc w:val="center"/>
    </w:pPr>
    <w:rPr>
      <w:snapToGrid/>
    </w:rPr>
  </w:style>
  <w:style w:type="character" w:styleId="Strong">
    <w:name w:val="Strong"/>
    <w:basedOn w:val="DefaultParagraphFont"/>
    <w:uiPriority w:val="22"/>
    <w:qFormat/>
    <w:rsid w:val="00AF7082"/>
    <w:rPr>
      <w:b/>
      <w:bCs/>
    </w:rPr>
  </w:style>
  <w:style w:type="character" w:styleId="CommentReference">
    <w:name w:val="annotation reference"/>
    <w:basedOn w:val="DefaultParagraphFont"/>
    <w:uiPriority w:val="99"/>
    <w:semiHidden/>
    <w:unhideWhenUsed/>
    <w:rsid w:val="000645A8"/>
    <w:rPr>
      <w:sz w:val="16"/>
      <w:szCs w:val="16"/>
    </w:rPr>
  </w:style>
  <w:style w:type="paragraph" w:styleId="CommentText">
    <w:name w:val="annotation text"/>
    <w:basedOn w:val="Normal"/>
    <w:link w:val="CommentTextChar"/>
    <w:uiPriority w:val="99"/>
    <w:semiHidden/>
    <w:unhideWhenUsed/>
    <w:rsid w:val="000645A8"/>
    <w:rPr>
      <w:sz w:val="20"/>
      <w:szCs w:val="20"/>
    </w:rPr>
  </w:style>
  <w:style w:type="character" w:customStyle="1" w:styleId="CommentTextChar">
    <w:name w:val="Comment Text Char"/>
    <w:basedOn w:val="DefaultParagraphFont"/>
    <w:link w:val="CommentText"/>
    <w:uiPriority w:val="99"/>
    <w:semiHidden/>
    <w:rsid w:val="000645A8"/>
    <w:rPr>
      <w:rFonts w:ascii="Times New Roman" w:eastAsia="Times New Roman" w:hAnsi="Times New Roman"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0645A8"/>
    <w:rPr>
      <w:b/>
      <w:bCs/>
    </w:rPr>
  </w:style>
  <w:style w:type="character" w:customStyle="1" w:styleId="CommentSubjectChar">
    <w:name w:val="Comment Subject Char"/>
    <w:basedOn w:val="CommentTextChar"/>
    <w:link w:val="CommentSubject"/>
    <w:uiPriority w:val="99"/>
    <w:semiHidden/>
    <w:rsid w:val="000645A8"/>
    <w:rPr>
      <w:rFonts w:ascii="Times New Roman" w:eastAsia="Times New Roman" w:hAnsi="Times New Roman" w:cs="Times New Roman"/>
      <w:b/>
      <w:bCs/>
      <w:snapToGrid w:val="0"/>
      <w:sz w:val="20"/>
      <w:szCs w:val="20"/>
    </w:rPr>
  </w:style>
  <w:style w:type="paragraph" w:customStyle="1" w:styleId="Default">
    <w:name w:val="Default"/>
    <w:rsid w:val="00A47EA4"/>
    <w:pPr>
      <w:autoSpaceDE w:val="0"/>
      <w:autoSpaceDN w:val="0"/>
      <w:adjustRightInd w:val="0"/>
      <w:spacing w:after="0" w:line="240" w:lineRule="auto"/>
    </w:pPr>
    <w:rPr>
      <w:rFonts w:ascii="Times New Roman" w:hAnsi="Times New Roman" w:cs="Times New Roman"/>
      <w:color w:val="000000"/>
      <w:sz w:val="24"/>
      <w:szCs w:val="24"/>
    </w:rPr>
  </w:style>
  <w:style w:type="paragraph" w:styleId="Index1">
    <w:name w:val="index 1"/>
    <w:basedOn w:val="Normal"/>
    <w:next w:val="Normal"/>
    <w:autoRedefine/>
    <w:uiPriority w:val="99"/>
    <w:semiHidden/>
    <w:unhideWhenUsed/>
    <w:rsid w:val="009B3E89"/>
    <w:pPr>
      <w:tabs>
        <w:tab w:val="right" w:leader="dot" w:pos="9360"/>
      </w:tabs>
      <w:snapToGrid w:val="0"/>
      <w:spacing w:after="200"/>
      <w:ind w:left="360" w:hanging="360"/>
    </w:pPr>
    <w:rPr>
      <w:snapToGrid/>
      <w:szCs w:val="20"/>
    </w:rPr>
  </w:style>
  <w:style w:type="paragraph" w:styleId="Index2">
    <w:name w:val="index 2"/>
    <w:basedOn w:val="Normal"/>
    <w:next w:val="Normal"/>
    <w:autoRedefine/>
    <w:uiPriority w:val="99"/>
    <w:semiHidden/>
    <w:unhideWhenUsed/>
    <w:rsid w:val="009B3E89"/>
    <w:pPr>
      <w:tabs>
        <w:tab w:val="right" w:leader="dot" w:pos="9360"/>
      </w:tabs>
      <w:snapToGrid w:val="0"/>
      <w:spacing w:after="200"/>
      <w:ind w:left="720" w:hanging="360"/>
    </w:pPr>
    <w:rPr>
      <w:snapToGrid/>
      <w:szCs w:val="20"/>
    </w:rPr>
  </w:style>
  <w:style w:type="paragraph" w:styleId="Index3">
    <w:name w:val="index 3"/>
    <w:basedOn w:val="Normal"/>
    <w:next w:val="Normal"/>
    <w:autoRedefine/>
    <w:uiPriority w:val="99"/>
    <w:semiHidden/>
    <w:unhideWhenUsed/>
    <w:rsid w:val="009B3E89"/>
    <w:pPr>
      <w:tabs>
        <w:tab w:val="right" w:leader="dot" w:pos="9360"/>
      </w:tabs>
      <w:snapToGrid w:val="0"/>
      <w:spacing w:after="200"/>
      <w:ind w:left="1080" w:hanging="360"/>
    </w:pPr>
    <w:rPr>
      <w:snapToGrid/>
      <w:szCs w:val="20"/>
    </w:rPr>
  </w:style>
  <w:style w:type="character" w:customStyle="1" w:styleId="Heading1Char3">
    <w:name w:val="Heading 1 Char3"/>
    <w:aliases w:val="Heading 1 Char2 Char,Heading 1 Char1 Char1 Char,Heading 1 Char Char Char1 Char,Char1 Char Char Char1 Char,Char1 Char1 Char1 Char,Heading 1 Char Char2 Char,Char1 Char Char2 Char,Char1 Char2 Char,Heading 1 Char1 Char,Char1 Char Char Char"/>
    <w:basedOn w:val="DefaultParagraphFont"/>
    <w:rsid w:val="009B3E89"/>
    <w:rPr>
      <w:rFonts w:ascii="Arial" w:hAnsi="Arial" w:cs="Arial" w:hint="default"/>
      <w:b/>
      <w:bCs w:val="0"/>
      <w:snapToGrid/>
      <w:sz w:val="28"/>
    </w:rPr>
  </w:style>
  <w:style w:type="character" w:customStyle="1" w:styleId="Heading2Char3">
    <w:name w:val="Heading 2 Char3"/>
    <w:aliases w:val="Heading 2 Char2 Char,Heading 2 Char1 Char1 Char,Heading 2 Char Char Char1 Char,Char Char Char Char1 Char,Char Char1 Char1 Char,Heading 2 Char Char2 Char,Char Char Char2 Char,Char Char2 Char,Heading 2 Char1 Char,Heading 2 Char Char Char"/>
    <w:basedOn w:val="DefaultParagraphFont"/>
    <w:rsid w:val="009B3E89"/>
    <w:rPr>
      <w:rFonts w:ascii="Arial" w:hAnsi="Arial" w:cs="Arial" w:hint="default"/>
      <w:b/>
      <w:bCs w:val="0"/>
      <w:snapToGrid/>
      <w:sz w:val="24"/>
    </w:rPr>
  </w:style>
  <w:style w:type="character" w:customStyle="1" w:styleId="TitleChar1">
    <w:name w:val="Title Char1"/>
    <w:basedOn w:val="DefaultParagraphFont"/>
    <w:uiPriority w:val="99"/>
    <w:locked/>
    <w:rsid w:val="009B3E89"/>
    <w:rPr>
      <w:rFonts w:ascii="Times New Roman Bold" w:eastAsia="Times New Roman" w:hAnsi="Times New Roman Bold" w:cs="Times New Roman"/>
      <w:b/>
      <w:sz w:val="28"/>
      <w:szCs w:val="20"/>
    </w:rPr>
  </w:style>
  <w:style w:type="paragraph" w:customStyle="1" w:styleId="smallersubhead">
    <w:name w:val="smaller subhead"/>
    <w:basedOn w:val="Normal"/>
    <w:qFormat/>
    <w:rsid w:val="006C66F8"/>
    <w:pPr>
      <w:widowControl/>
      <w:spacing w:before="120" w:after="120"/>
    </w:pPr>
    <w:rPr>
      <w:rFonts w:ascii="Helvetica Neue Medium" w:eastAsia="Calibri" w:hAnsi="Helvetica Neue Medium"/>
      <w:snapToGrid/>
      <w:sz w:val="22"/>
      <w:szCs w:val="22"/>
    </w:rPr>
  </w:style>
  <w:style w:type="table" w:styleId="LightGrid-Accent1">
    <w:name w:val="Light Grid Accent 1"/>
    <w:basedOn w:val="TableNormal"/>
    <w:uiPriority w:val="62"/>
    <w:rsid w:val="006C66F8"/>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Math" w:eastAsia="Times New Roman" w:hAnsi="Cambria Math"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Math" w:eastAsia="Times New Roman" w:hAnsi="Cambria Math"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Math" w:eastAsia="Times New Roman" w:hAnsi="Cambria Math" w:cs="Times New Roman"/>
        <w:b/>
        <w:bCs/>
      </w:rPr>
    </w:tblStylePr>
    <w:tblStylePr w:type="lastCol">
      <w:rPr>
        <w:rFonts w:ascii="Cambria Math" w:eastAsia="Times New Roman" w:hAnsi="Cambria Math"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5A7"/>
    <w:pPr>
      <w:widowControl w:val="0"/>
      <w:spacing w:after="0" w:line="240" w:lineRule="auto"/>
    </w:pPr>
    <w:rPr>
      <w:rFonts w:ascii="Times New Roman" w:eastAsia="Times New Roman" w:hAnsi="Times New Roman" w:cs="Times New Roman"/>
      <w:snapToGrid w:val="0"/>
      <w:sz w:val="24"/>
      <w:szCs w:val="24"/>
    </w:rPr>
  </w:style>
  <w:style w:type="paragraph" w:styleId="Heading1">
    <w:name w:val="heading 1"/>
    <w:basedOn w:val="ListParagraph"/>
    <w:next w:val="Normal"/>
    <w:link w:val="Heading1Char"/>
    <w:uiPriority w:val="9"/>
    <w:qFormat/>
    <w:rsid w:val="006C66F8"/>
    <w:pPr>
      <w:numPr>
        <w:numId w:val="23"/>
      </w:numPr>
      <w:outlineLvl w:val="0"/>
    </w:pPr>
    <w:rPr>
      <w:rFonts w:ascii="Arial" w:hAnsi="Arial" w:cs="Arial"/>
      <w:b/>
      <w:sz w:val="28"/>
      <w:szCs w:val="28"/>
    </w:rPr>
  </w:style>
  <w:style w:type="paragraph" w:styleId="Heading2">
    <w:name w:val="heading 2"/>
    <w:basedOn w:val="Normal"/>
    <w:next w:val="Normal"/>
    <w:link w:val="Heading2Char"/>
    <w:qFormat/>
    <w:rsid w:val="00AF7082"/>
    <w:pPr>
      <w:keepNext/>
      <w:keepLines/>
      <w:widowControl/>
      <w:spacing w:before="360" w:after="240"/>
      <w:ind w:left="720" w:hanging="720"/>
      <w:outlineLvl w:val="1"/>
    </w:pPr>
    <w:rPr>
      <w:rFonts w:ascii="Arial" w:eastAsiaTheme="majorEastAsia" w:hAnsi="Arial" w:cstheme="majorBidi"/>
      <w:b/>
      <w:bCs/>
      <w:snapToGrid/>
      <w:sz w:val="28"/>
      <w:szCs w:val="26"/>
    </w:rPr>
  </w:style>
  <w:style w:type="paragraph" w:styleId="Heading3">
    <w:name w:val="heading 3"/>
    <w:basedOn w:val="Normal"/>
    <w:next w:val="Normal"/>
    <w:link w:val="Heading3Char"/>
    <w:uiPriority w:val="9"/>
    <w:qFormat/>
    <w:rsid w:val="00AF7082"/>
    <w:pPr>
      <w:keepNext/>
      <w:keepLines/>
      <w:widowControl/>
      <w:spacing w:before="360" w:after="240"/>
      <w:ind w:left="1080" w:hanging="1080"/>
      <w:outlineLvl w:val="2"/>
    </w:pPr>
    <w:rPr>
      <w:rFonts w:ascii="Arial" w:eastAsiaTheme="majorEastAsia" w:hAnsi="Arial" w:cstheme="majorBidi"/>
      <w:b/>
      <w:bCs/>
      <w:snapToGrid/>
      <w:color w:val="000000" w:themeColor="text1"/>
      <w:szCs w:val="22"/>
    </w:rPr>
  </w:style>
  <w:style w:type="paragraph" w:styleId="Heading4">
    <w:name w:val="heading 4"/>
    <w:basedOn w:val="Normal"/>
    <w:next w:val="BodyText2"/>
    <w:link w:val="Heading4Char"/>
    <w:uiPriority w:val="9"/>
    <w:qFormat/>
    <w:rsid w:val="00AF7082"/>
    <w:pPr>
      <w:keepNext/>
      <w:keepLines/>
      <w:widowControl/>
      <w:spacing w:before="360" w:after="240"/>
      <w:ind w:left="1440" w:hanging="1440"/>
      <w:outlineLvl w:val="3"/>
    </w:pPr>
    <w:rPr>
      <w:rFonts w:ascii="Arial" w:eastAsiaTheme="majorEastAsia" w:hAnsi="Arial" w:cstheme="majorBidi"/>
      <w:bCs/>
      <w:iCs/>
      <w:snapToGrid/>
      <w:color w:val="000000" w:themeColor="text1"/>
      <w:szCs w:val="22"/>
    </w:rPr>
  </w:style>
  <w:style w:type="paragraph" w:styleId="Heading5">
    <w:name w:val="heading 5"/>
    <w:basedOn w:val="Normal"/>
    <w:link w:val="Heading5Char"/>
    <w:qFormat/>
    <w:rsid w:val="00AF7082"/>
    <w:pPr>
      <w:widowControl/>
      <w:spacing w:before="100" w:beforeAutospacing="1" w:after="100" w:afterAutospacing="1"/>
      <w:ind w:left="1800" w:hanging="1800"/>
      <w:outlineLvl w:val="4"/>
    </w:pPr>
    <w:rPr>
      <w:b/>
      <w:bCs/>
      <w:snapToGrid/>
      <w:sz w:val="20"/>
      <w:szCs w:val="20"/>
    </w:rPr>
  </w:style>
  <w:style w:type="paragraph" w:styleId="Heading6">
    <w:name w:val="heading 6"/>
    <w:basedOn w:val="Footer"/>
    <w:next w:val="Footer"/>
    <w:link w:val="Heading6Char"/>
    <w:qFormat/>
    <w:rsid w:val="00AF7082"/>
    <w:pPr>
      <w:tabs>
        <w:tab w:val="clear" w:pos="4320"/>
      </w:tabs>
      <w:outlineLvl w:val="5"/>
    </w:pPr>
    <w:rPr>
      <w:bCs/>
      <w:iCs/>
      <w:sz w:val="20"/>
    </w:rPr>
  </w:style>
  <w:style w:type="paragraph" w:styleId="Heading7">
    <w:name w:val="heading 7"/>
    <w:basedOn w:val="Normal"/>
    <w:next w:val="Normal"/>
    <w:link w:val="Heading7Char"/>
    <w:uiPriority w:val="99"/>
    <w:qFormat/>
    <w:rsid w:val="00AF7082"/>
    <w:pPr>
      <w:keepNext/>
      <w:widowControl/>
      <w:outlineLvl w:val="6"/>
    </w:pPr>
    <w:rPr>
      <w:b/>
      <w:bCs/>
      <w:snapToGrid/>
    </w:rPr>
  </w:style>
  <w:style w:type="paragraph" w:styleId="Heading8">
    <w:name w:val="heading 8"/>
    <w:basedOn w:val="Normal"/>
    <w:next w:val="Normal"/>
    <w:link w:val="Heading8Char"/>
    <w:uiPriority w:val="99"/>
    <w:qFormat/>
    <w:rsid w:val="00AF7082"/>
    <w:pPr>
      <w:keepNext/>
      <w:widowControl/>
      <w:jc w:val="center"/>
      <w:outlineLvl w:val="7"/>
    </w:pPr>
    <w:rPr>
      <w:b/>
      <w:bCs/>
      <w:snapToGrid/>
      <w:sz w:val="28"/>
    </w:rPr>
  </w:style>
  <w:style w:type="paragraph" w:styleId="Heading9">
    <w:name w:val="heading 9"/>
    <w:basedOn w:val="Normal"/>
    <w:next w:val="Normal"/>
    <w:link w:val="Heading9Char"/>
    <w:uiPriority w:val="99"/>
    <w:qFormat/>
    <w:rsid w:val="00AF7082"/>
    <w:pPr>
      <w:keepNext/>
      <w:widowControl/>
      <w:spacing w:after="240"/>
      <w:outlineLvl w:val="8"/>
    </w:pPr>
    <w:rPr>
      <w:rFonts w:ascii="Arial" w:hAnsi="Arial" w:cs="Arial"/>
      <w:b/>
      <w:bCs/>
      <w:snapToGrid/>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6070"/>
    <w:rPr>
      <w:color w:val="0000FF"/>
      <w:u w:val="single"/>
    </w:rPr>
  </w:style>
  <w:style w:type="paragraph" w:styleId="ListParagraph">
    <w:name w:val="List Paragraph"/>
    <w:basedOn w:val="Normal"/>
    <w:uiPriority w:val="34"/>
    <w:qFormat/>
    <w:rsid w:val="00945875"/>
    <w:pPr>
      <w:ind w:left="720"/>
      <w:contextualSpacing/>
    </w:pPr>
  </w:style>
  <w:style w:type="character" w:customStyle="1" w:styleId="Heading1Char">
    <w:name w:val="Heading 1 Char"/>
    <w:basedOn w:val="DefaultParagraphFont"/>
    <w:link w:val="Heading1"/>
    <w:uiPriority w:val="9"/>
    <w:rsid w:val="006C66F8"/>
    <w:rPr>
      <w:rFonts w:ascii="Arial" w:eastAsia="Times New Roman" w:hAnsi="Arial" w:cs="Arial"/>
      <w:b/>
      <w:snapToGrid w:val="0"/>
      <w:sz w:val="28"/>
      <w:szCs w:val="28"/>
    </w:rPr>
  </w:style>
  <w:style w:type="character" w:customStyle="1" w:styleId="Heading2Char">
    <w:name w:val="Heading 2 Char"/>
    <w:basedOn w:val="DefaultParagraphFont"/>
    <w:link w:val="Heading2"/>
    <w:rsid w:val="00AF7082"/>
    <w:rPr>
      <w:rFonts w:ascii="Arial" w:eastAsiaTheme="majorEastAsia" w:hAnsi="Arial" w:cstheme="majorBidi"/>
      <w:b/>
      <w:bCs/>
      <w:sz w:val="28"/>
      <w:szCs w:val="26"/>
    </w:rPr>
  </w:style>
  <w:style w:type="character" w:customStyle="1" w:styleId="Heading3Char">
    <w:name w:val="Heading 3 Char"/>
    <w:basedOn w:val="DefaultParagraphFont"/>
    <w:link w:val="Heading3"/>
    <w:uiPriority w:val="9"/>
    <w:rsid w:val="00AF7082"/>
    <w:rPr>
      <w:rFonts w:ascii="Arial" w:eastAsiaTheme="majorEastAsia" w:hAnsi="Arial" w:cstheme="majorBidi"/>
      <w:b/>
      <w:bCs/>
      <w:color w:val="000000" w:themeColor="text1"/>
      <w:sz w:val="24"/>
    </w:rPr>
  </w:style>
  <w:style w:type="character" w:customStyle="1" w:styleId="Heading4Char">
    <w:name w:val="Heading 4 Char"/>
    <w:basedOn w:val="DefaultParagraphFont"/>
    <w:link w:val="Heading4"/>
    <w:uiPriority w:val="9"/>
    <w:rsid w:val="00AF7082"/>
    <w:rPr>
      <w:rFonts w:ascii="Arial" w:eastAsiaTheme="majorEastAsia" w:hAnsi="Arial" w:cstheme="majorBidi"/>
      <w:bCs/>
      <w:iCs/>
      <w:color w:val="000000" w:themeColor="text1"/>
      <w:sz w:val="24"/>
    </w:rPr>
  </w:style>
  <w:style w:type="character" w:customStyle="1" w:styleId="Heading5Char">
    <w:name w:val="Heading 5 Char"/>
    <w:basedOn w:val="DefaultParagraphFont"/>
    <w:link w:val="Heading5"/>
    <w:rsid w:val="00AF7082"/>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rsid w:val="00AF7082"/>
    <w:rPr>
      <w:rFonts w:ascii="Times New Roman" w:eastAsia="Times New Roman" w:hAnsi="Times New Roman" w:cs="Times New Roman"/>
      <w:bCs/>
      <w:iCs/>
      <w:sz w:val="20"/>
      <w:szCs w:val="24"/>
    </w:rPr>
  </w:style>
  <w:style w:type="character" w:customStyle="1" w:styleId="Heading7Char">
    <w:name w:val="Heading 7 Char"/>
    <w:basedOn w:val="DefaultParagraphFont"/>
    <w:link w:val="Heading7"/>
    <w:uiPriority w:val="99"/>
    <w:rsid w:val="00AF7082"/>
    <w:rPr>
      <w:rFonts w:ascii="Times New Roman" w:eastAsia="Times New Roman" w:hAnsi="Times New Roman" w:cs="Times New Roman"/>
      <w:b/>
      <w:bCs/>
      <w:sz w:val="24"/>
      <w:szCs w:val="24"/>
    </w:rPr>
  </w:style>
  <w:style w:type="character" w:customStyle="1" w:styleId="Heading8Char">
    <w:name w:val="Heading 8 Char"/>
    <w:basedOn w:val="DefaultParagraphFont"/>
    <w:link w:val="Heading8"/>
    <w:uiPriority w:val="99"/>
    <w:rsid w:val="00AF7082"/>
    <w:rPr>
      <w:rFonts w:ascii="Times New Roman" w:eastAsia="Times New Roman" w:hAnsi="Times New Roman" w:cs="Times New Roman"/>
      <w:b/>
      <w:bCs/>
      <w:sz w:val="28"/>
      <w:szCs w:val="24"/>
    </w:rPr>
  </w:style>
  <w:style w:type="character" w:customStyle="1" w:styleId="Heading9Char">
    <w:name w:val="Heading 9 Char"/>
    <w:basedOn w:val="DefaultParagraphFont"/>
    <w:link w:val="Heading9"/>
    <w:uiPriority w:val="99"/>
    <w:rsid w:val="00AF7082"/>
    <w:rPr>
      <w:rFonts w:ascii="Arial" w:eastAsia="Times New Roman" w:hAnsi="Arial" w:cs="Arial"/>
      <w:b/>
      <w:bCs/>
      <w:sz w:val="28"/>
      <w:szCs w:val="24"/>
    </w:rPr>
  </w:style>
  <w:style w:type="paragraph" w:styleId="Footer">
    <w:name w:val="footer"/>
    <w:basedOn w:val="Normal"/>
    <w:link w:val="FooterChar"/>
    <w:uiPriority w:val="99"/>
    <w:rsid w:val="00AF7082"/>
    <w:pPr>
      <w:widowControl/>
      <w:tabs>
        <w:tab w:val="center" w:pos="4320"/>
        <w:tab w:val="right" w:pos="8640"/>
      </w:tabs>
    </w:pPr>
    <w:rPr>
      <w:snapToGrid/>
    </w:rPr>
  </w:style>
  <w:style w:type="character" w:customStyle="1" w:styleId="FooterChar">
    <w:name w:val="Footer Char"/>
    <w:basedOn w:val="DefaultParagraphFont"/>
    <w:link w:val="Footer"/>
    <w:uiPriority w:val="99"/>
    <w:rsid w:val="00AF7082"/>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AF7082"/>
    <w:pPr>
      <w:widowControl/>
      <w:spacing w:before="240" w:after="240"/>
    </w:pPr>
    <w:rPr>
      <w:rFonts w:eastAsiaTheme="minorHAnsi" w:cstheme="minorBidi"/>
      <w:snapToGrid/>
      <w:szCs w:val="22"/>
    </w:rPr>
  </w:style>
  <w:style w:type="character" w:customStyle="1" w:styleId="BodyTextChar">
    <w:name w:val="Body Text Char"/>
    <w:basedOn w:val="DefaultParagraphFont"/>
    <w:link w:val="BodyText"/>
    <w:uiPriority w:val="99"/>
    <w:rsid w:val="00AF7082"/>
    <w:rPr>
      <w:rFonts w:ascii="Times New Roman" w:hAnsi="Times New Roman"/>
      <w:sz w:val="24"/>
    </w:rPr>
  </w:style>
  <w:style w:type="paragraph" w:styleId="Title">
    <w:name w:val="Title"/>
    <w:basedOn w:val="Normal"/>
    <w:link w:val="TitleChar"/>
    <w:uiPriority w:val="99"/>
    <w:qFormat/>
    <w:rsid w:val="00AF7082"/>
    <w:pPr>
      <w:widowControl/>
      <w:jc w:val="center"/>
    </w:pPr>
    <w:rPr>
      <w:rFonts w:ascii="Arial" w:hAnsi="Arial" w:cs="Arial"/>
      <w:b/>
      <w:bCs/>
      <w:snapToGrid/>
      <w:sz w:val="36"/>
      <w:szCs w:val="36"/>
    </w:rPr>
  </w:style>
  <w:style w:type="character" w:customStyle="1" w:styleId="TitleChar">
    <w:name w:val="Title Char"/>
    <w:basedOn w:val="DefaultParagraphFont"/>
    <w:link w:val="Title"/>
    <w:rsid w:val="00AF7082"/>
    <w:rPr>
      <w:rFonts w:ascii="Arial" w:eastAsia="Times New Roman" w:hAnsi="Arial" w:cs="Arial"/>
      <w:b/>
      <w:bCs/>
      <w:sz w:val="36"/>
      <w:szCs w:val="36"/>
    </w:rPr>
  </w:style>
  <w:style w:type="character" w:styleId="PageNumber">
    <w:name w:val="page number"/>
    <w:basedOn w:val="DefaultParagraphFont"/>
    <w:rsid w:val="00AF7082"/>
  </w:style>
  <w:style w:type="paragraph" w:styleId="Header">
    <w:name w:val="header"/>
    <w:basedOn w:val="Normal"/>
    <w:link w:val="HeaderChar"/>
    <w:uiPriority w:val="99"/>
    <w:unhideWhenUsed/>
    <w:rsid w:val="00AF7082"/>
    <w:pPr>
      <w:widowControl/>
      <w:tabs>
        <w:tab w:val="center" w:pos="4680"/>
        <w:tab w:val="right" w:pos="9360"/>
      </w:tabs>
    </w:pPr>
    <w:rPr>
      <w:rFonts w:eastAsiaTheme="minorHAnsi" w:cstheme="minorBidi"/>
      <w:snapToGrid/>
      <w:szCs w:val="22"/>
    </w:rPr>
  </w:style>
  <w:style w:type="character" w:customStyle="1" w:styleId="HeaderChar">
    <w:name w:val="Header Char"/>
    <w:basedOn w:val="DefaultParagraphFont"/>
    <w:link w:val="Header"/>
    <w:uiPriority w:val="99"/>
    <w:rsid w:val="00AF7082"/>
    <w:rPr>
      <w:rFonts w:ascii="Times New Roman" w:hAnsi="Times New Roman"/>
      <w:sz w:val="24"/>
    </w:rPr>
  </w:style>
  <w:style w:type="paragraph" w:styleId="BalloonText">
    <w:name w:val="Balloon Text"/>
    <w:basedOn w:val="Normal"/>
    <w:link w:val="BalloonTextChar"/>
    <w:uiPriority w:val="99"/>
    <w:semiHidden/>
    <w:unhideWhenUsed/>
    <w:rsid w:val="00AF7082"/>
    <w:pPr>
      <w:widowControl/>
    </w:pPr>
    <w:rPr>
      <w:rFonts w:ascii="Tahoma" w:eastAsiaTheme="minorHAnsi" w:hAnsi="Tahoma" w:cs="Tahoma"/>
      <w:snapToGrid/>
      <w:sz w:val="16"/>
      <w:szCs w:val="16"/>
    </w:rPr>
  </w:style>
  <w:style w:type="character" w:customStyle="1" w:styleId="BalloonTextChar">
    <w:name w:val="Balloon Text Char"/>
    <w:basedOn w:val="DefaultParagraphFont"/>
    <w:link w:val="BalloonText"/>
    <w:uiPriority w:val="99"/>
    <w:semiHidden/>
    <w:rsid w:val="00AF7082"/>
    <w:rPr>
      <w:rFonts w:ascii="Tahoma" w:hAnsi="Tahoma" w:cs="Tahoma"/>
      <w:sz w:val="16"/>
      <w:szCs w:val="16"/>
    </w:rPr>
  </w:style>
  <w:style w:type="paragraph" w:styleId="Caption">
    <w:name w:val="caption"/>
    <w:basedOn w:val="Normal"/>
    <w:next w:val="Normal"/>
    <w:uiPriority w:val="99"/>
    <w:qFormat/>
    <w:rsid w:val="00AF7082"/>
    <w:pPr>
      <w:widowControl/>
      <w:spacing w:before="120" w:after="120"/>
      <w:jc w:val="center"/>
    </w:pPr>
    <w:rPr>
      <w:rFonts w:ascii="Arial" w:hAnsi="Arial"/>
      <w:bCs/>
      <w:i/>
      <w:snapToGrid/>
      <w:szCs w:val="20"/>
    </w:rPr>
  </w:style>
  <w:style w:type="paragraph" w:styleId="NormalWeb">
    <w:name w:val="Normal (Web)"/>
    <w:basedOn w:val="Normal"/>
    <w:uiPriority w:val="99"/>
    <w:unhideWhenUsed/>
    <w:rsid w:val="00AF7082"/>
    <w:pPr>
      <w:widowControl/>
      <w:spacing w:before="100" w:beforeAutospacing="1" w:after="100" w:afterAutospacing="1"/>
    </w:pPr>
    <w:rPr>
      <w:snapToGrid/>
    </w:rPr>
  </w:style>
  <w:style w:type="numbering" w:customStyle="1" w:styleId="Style1">
    <w:name w:val="Style1"/>
    <w:uiPriority w:val="99"/>
    <w:rsid w:val="00AF7082"/>
    <w:pPr>
      <w:numPr>
        <w:numId w:val="3"/>
      </w:numPr>
    </w:pPr>
  </w:style>
  <w:style w:type="numbering" w:customStyle="1" w:styleId="Style2">
    <w:name w:val="Style2"/>
    <w:uiPriority w:val="99"/>
    <w:rsid w:val="00AF7082"/>
    <w:pPr>
      <w:numPr>
        <w:numId w:val="4"/>
      </w:numPr>
    </w:pPr>
  </w:style>
  <w:style w:type="numbering" w:customStyle="1" w:styleId="Style3">
    <w:name w:val="Style3"/>
    <w:uiPriority w:val="99"/>
    <w:rsid w:val="00AF7082"/>
    <w:pPr>
      <w:numPr>
        <w:numId w:val="5"/>
      </w:numPr>
    </w:pPr>
  </w:style>
  <w:style w:type="numbering" w:customStyle="1" w:styleId="Style4">
    <w:name w:val="Style4"/>
    <w:uiPriority w:val="99"/>
    <w:rsid w:val="00AF7082"/>
    <w:pPr>
      <w:numPr>
        <w:numId w:val="6"/>
      </w:numPr>
    </w:pPr>
  </w:style>
  <w:style w:type="numbering" w:customStyle="1" w:styleId="Style5">
    <w:name w:val="Style5"/>
    <w:uiPriority w:val="99"/>
    <w:rsid w:val="00AF7082"/>
    <w:pPr>
      <w:numPr>
        <w:numId w:val="7"/>
      </w:numPr>
    </w:pPr>
  </w:style>
  <w:style w:type="numbering" w:customStyle="1" w:styleId="Style6">
    <w:name w:val="Style6"/>
    <w:uiPriority w:val="99"/>
    <w:rsid w:val="00AF7082"/>
    <w:pPr>
      <w:numPr>
        <w:numId w:val="8"/>
      </w:numPr>
    </w:pPr>
  </w:style>
  <w:style w:type="paragraph" w:customStyle="1" w:styleId="TableText11">
    <w:name w:val="Table Text 11"/>
    <w:basedOn w:val="Normal"/>
    <w:uiPriority w:val="99"/>
    <w:rsid w:val="00AF7082"/>
    <w:pPr>
      <w:widowControl/>
    </w:pPr>
    <w:rPr>
      <w:rFonts w:eastAsiaTheme="minorHAnsi" w:cstheme="minorBidi"/>
      <w:snapToGrid/>
      <w:sz w:val="22"/>
    </w:rPr>
  </w:style>
  <w:style w:type="paragraph" w:customStyle="1" w:styleId="TableHeading">
    <w:name w:val="Table Heading"/>
    <w:basedOn w:val="Normal"/>
    <w:next w:val="Normal"/>
    <w:uiPriority w:val="99"/>
    <w:rsid w:val="00AF7082"/>
    <w:pPr>
      <w:keepNext/>
      <w:widowControl/>
      <w:tabs>
        <w:tab w:val="right" w:pos="9360"/>
      </w:tabs>
      <w:suppressAutoHyphens/>
      <w:spacing w:after="20"/>
    </w:pPr>
    <w:rPr>
      <w:rFonts w:ascii="Times New Roman Italic" w:hAnsi="Times New Roman Italic"/>
      <w:i/>
      <w:snapToGrid/>
      <w:szCs w:val="20"/>
    </w:rPr>
  </w:style>
  <w:style w:type="paragraph" w:styleId="TOC1">
    <w:name w:val="toc 1"/>
    <w:basedOn w:val="Normal"/>
    <w:next w:val="Normal"/>
    <w:autoRedefine/>
    <w:uiPriority w:val="39"/>
    <w:unhideWhenUsed/>
    <w:rsid w:val="00AF7082"/>
    <w:pPr>
      <w:widowControl/>
      <w:tabs>
        <w:tab w:val="right" w:leader="dot" w:pos="9360"/>
      </w:tabs>
      <w:spacing w:before="240"/>
      <w:ind w:left="360" w:hanging="360"/>
    </w:pPr>
    <w:rPr>
      <w:rFonts w:eastAsiaTheme="minorHAnsi" w:cstheme="minorBidi"/>
      <w:b/>
      <w:snapToGrid/>
      <w:szCs w:val="22"/>
    </w:rPr>
  </w:style>
  <w:style w:type="paragraph" w:styleId="TOC2">
    <w:name w:val="toc 2"/>
    <w:basedOn w:val="Normal"/>
    <w:next w:val="Normal"/>
    <w:autoRedefine/>
    <w:uiPriority w:val="39"/>
    <w:unhideWhenUsed/>
    <w:rsid w:val="00AF7082"/>
    <w:pPr>
      <w:widowControl/>
      <w:tabs>
        <w:tab w:val="right" w:leader="dot" w:pos="9360"/>
      </w:tabs>
      <w:ind w:left="720" w:hanging="720"/>
    </w:pPr>
    <w:rPr>
      <w:rFonts w:eastAsiaTheme="minorHAnsi" w:cstheme="minorBidi"/>
      <w:noProof/>
      <w:snapToGrid/>
      <w:szCs w:val="22"/>
    </w:rPr>
  </w:style>
  <w:style w:type="paragraph" w:styleId="TOC3">
    <w:name w:val="toc 3"/>
    <w:basedOn w:val="Normal"/>
    <w:next w:val="Normal"/>
    <w:autoRedefine/>
    <w:uiPriority w:val="39"/>
    <w:unhideWhenUsed/>
    <w:rsid w:val="00AF7082"/>
    <w:pPr>
      <w:widowControl/>
      <w:tabs>
        <w:tab w:val="right" w:leader="dot" w:pos="9360"/>
      </w:tabs>
      <w:ind w:left="1080" w:hanging="1080"/>
    </w:pPr>
    <w:rPr>
      <w:rFonts w:eastAsiaTheme="minorHAnsi" w:cstheme="minorBidi"/>
      <w:snapToGrid/>
      <w:szCs w:val="22"/>
    </w:rPr>
  </w:style>
  <w:style w:type="paragraph" w:styleId="TOC4">
    <w:name w:val="toc 4"/>
    <w:basedOn w:val="Normal"/>
    <w:next w:val="Normal"/>
    <w:autoRedefine/>
    <w:uiPriority w:val="39"/>
    <w:unhideWhenUsed/>
    <w:rsid w:val="00AF7082"/>
    <w:pPr>
      <w:widowControl/>
      <w:spacing w:after="100"/>
      <w:ind w:left="660"/>
    </w:pPr>
    <w:rPr>
      <w:rFonts w:asciiTheme="minorHAnsi" w:eastAsiaTheme="minorEastAsia" w:hAnsiTheme="minorHAnsi" w:cstheme="minorBidi"/>
      <w:snapToGrid/>
      <w:sz w:val="22"/>
      <w:szCs w:val="22"/>
    </w:rPr>
  </w:style>
  <w:style w:type="paragraph" w:styleId="TOC5">
    <w:name w:val="toc 5"/>
    <w:basedOn w:val="Normal"/>
    <w:next w:val="Normal"/>
    <w:autoRedefine/>
    <w:uiPriority w:val="39"/>
    <w:unhideWhenUsed/>
    <w:rsid w:val="00AF7082"/>
    <w:pPr>
      <w:widowControl/>
      <w:spacing w:after="100"/>
      <w:ind w:left="880"/>
    </w:pPr>
    <w:rPr>
      <w:rFonts w:asciiTheme="minorHAnsi" w:eastAsiaTheme="minorEastAsia" w:hAnsiTheme="minorHAnsi" w:cstheme="minorBidi"/>
      <w:snapToGrid/>
      <w:sz w:val="22"/>
      <w:szCs w:val="22"/>
    </w:rPr>
  </w:style>
  <w:style w:type="paragraph" w:styleId="TOC6">
    <w:name w:val="toc 6"/>
    <w:basedOn w:val="Normal"/>
    <w:next w:val="Normal"/>
    <w:autoRedefine/>
    <w:uiPriority w:val="39"/>
    <w:unhideWhenUsed/>
    <w:rsid w:val="00AF7082"/>
    <w:pPr>
      <w:widowControl/>
      <w:spacing w:after="100"/>
      <w:ind w:left="1100"/>
    </w:pPr>
    <w:rPr>
      <w:rFonts w:asciiTheme="minorHAnsi" w:eastAsiaTheme="minorEastAsia" w:hAnsiTheme="minorHAnsi" w:cstheme="minorBidi"/>
      <w:snapToGrid/>
      <w:sz w:val="22"/>
      <w:szCs w:val="22"/>
    </w:rPr>
  </w:style>
  <w:style w:type="paragraph" w:styleId="TOC7">
    <w:name w:val="toc 7"/>
    <w:basedOn w:val="Normal"/>
    <w:next w:val="Normal"/>
    <w:autoRedefine/>
    <w:uiPriority w:val="39"/>
    <w:unhideWhenUsed/>
    <w:rsid w:val="00AF7082"/>
    <w:pPr>
      <w:widowControl/>
      <w:spacing w:after="100"/>
      <w:ind w:left="1320"/>
    </w:pPr>
    <w:rPr>
      <w:rFonts w:asciiTheme="minorHAnsi" w:eastAsiaTheme="minorEastAsia" w:hAnsiTheme="minorHAnsi" w:cstheme="minorBidi"/>
      <w:snapToGrid/>
      <w:sz w:val="22"/>
      <w:szCs w:val="22"/>
    </w:rPr>
  </w:style>
  <w:style w:type="paragraph" w:styleId="TOC8">
    <w:name w:val="toc 8"/>
    <w:basedOn w:val="Normal"/>
    <w:next w:val="Normal"/>
    <w:autoRedefine/>
    <w:uiPriority w:val="39"/>
    <w:unhideWhenUsed/>
    <w:rsid w:val="00AF7082"/>
    <w:pPr>
      <w:widowControl/>
      <w:spacing w:after="100"/>
      <w:ind w:left="1540"/>
    </w:pPr>
    <w:rPr>
      <w:rFonts w:asciiTheme="minorHAnsi" w:eastAsiaTheme="minorEastAsia" w:hAnsiTheme="minorHAnsi" w:cstheme="minorBidi"/>
      <w:snapToGrid/>
      <w:sz w:val="22"/>
      <w:szCs w:val="22"/>
    </w:rPr>
  </w:style>
  <w:style w:type="paragraph" w:styleId="TOC9">
    <w:name w:val="toc 9"/>
    <w:basedOn w:val="Normal"/>
    <w:next w:val="Normal"/>
    <w:autoRedefine/>
    <w:uiPriority w:val="39"/>
    <w:unhideWhenUsed/>
    <w:rsid w:val="00AF7082"/>
    <w:pPr>
      <w:widowControl/>
      <w:spacing w:after="100"/>
      <w:ind w:left="1760"/>
    </w:pPr>
    <w:rPr>
      <w:rFonts w:asciiTheme="minorHAnsi" w:eastAsiaTheme="minorEastAsia" w:hAnsiTheme="minorHAnsi" w:cstheme="minorBidi"/>
      <w:snapToGrid/>
      <w:sz w:val="22"/>
      <w:szCs w:val="22"/>
    </w:rPr>
  </w:style>
  <w:style w:type="paragraph" w:styleId="TableofFigures">
    <w:name w:val="table of figures"/>
    <w:basedOn w:val="Normal"/>
    <w:next w:val="Normal"/>
    <w:uiPriority w:val="99"/>
    <w:rsid w:val="00AF7082"/>
    <w:pPr>
      <w:widowControl/>
      <w:ind w:left="480" w:hanging="480"/>
    </w:pPr>
    <w:rPr>
      <w:snapToGrid/>
    </w:rPr>
  </w:style>
  <w:style w:type="table" w:styleId="TableGrid">
    <w:name w:val="Table Grid"/>
    <w:basedOn w:val="TableNormal"/>
    <w:uiPriority w:val="59"/>
    <w:rsid w:val="00AF70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AF7082"/>
    <w:pPr>
      <w:widowControl/>
    </w:pPr>
    <w:rPr>
      <w:rFonts w:ascii="Consolas" w:eastAsiaTheme="minorHAnsi" w:hAnsi="Consolas" w:cstheme="minorBidi"/>
      <w:snapToGrid/>
      <w:sz w:val="21"/>
      <w:szCs w:val="21"/>
    </w:rPr>
  </w:style>
  <w:style w:type="character" w:customStyle="1" w:styleId="PlainTextChar">
    <w:name w:val="Plain Text Char"/>
    <w:basedOn w:val="DefaultParagraphFont"/>
    <w:link w:val="PlainText"/>
    <w:uiPriority w:val="99"/>
    <w:rsid w:val="00AF7082"/>
    <w:rPr>
      <w:rFonts w:ascii="Consolas" w:hAnsi="Consolas"/>
      <w:sz w:val="21"/>
      <w:szCs w:val="21"/>
    </w:rPr>
  </w:style>
  <w:style w:type="paragraph" w:customStyle="1" w:styleId="BulletText">
    <w:name w:val="Bullet Text"/>
    <w:basedOn w:val="Normal"/>
    <w:uiPriority w:val="99"/>
    <w:rsid w:val="00AF7082"/>
    <w:pPr>
      <w:numPr>
        <w:numId w:val="9"/>
      </w:numPr>
      <w:adjustRightInd w:val="0"/>
      <w:spacing w:before="120" w:after="120"/>
      <w:ind w:left="720"/>
      <w:textAlignment w:val="baseline"/>
    </w:pPr>
    <w:rPr>
      <w:snapToGrid/>
      <w:szCs w:val="20"/>
    </w:rPr>
  </w:style>
  <w:style w:type="numbering" w:customStyle="1" w:styleId="RSHMultilevelList">
    <w:name w:val="RSH Multilevel List"/>
    <w:uiPriority w:val="99"/>
    <w:rsid w:val="00AF7082"/>
    <w:pPr>
      <w:numPr>
        <w:numId w:val="11"/>
      </w:numPr>
    </w:pPr>
  </w:style>
  <w:style w:type="paragraph" w:customStyle="1" w:styleId="TableText10">
    <w:name w:val="Table Text 10"/>
    <w:basedOn w:val="TableText11"/>
    <w:uiPriority w:val="99"/>
    <w:rsid w:val="00AF7082"/>
    <w:rPr>
      <w:sz w:val="20"/>
    </w:rPr>
  </w:style>
  <w:style w:type="paragraph" w:customStyle="1" w:styleId="TableText9">
    <w:name w:val="Table Text 9"/>
    <w:basedOn w:val="TableText11"/>
    <w:uiPriority w:val="99"/>
    <w:rsid w:val="00AF7082"/>
  </w:style>
  <w:style w:type="paragraph" w:styleId="NoSpacing">
    <w:name w:val="No Spacing"/>
    <w:basedOn w:val="Normal"/>
    <w:uiPriority w:val="1"/>
    <w:qFormat/>
    <w:rsid w:val="00AF7082"/>
    <w:pPr>
      <w:widowControl/>
    </w:pPr>
    <w:rPr>
      <w:rFonts w:ascii="Calibri" w:eastAsiaTheme="minorHAnsi" w:hAnsi="Calibri" w:cs="Calibri"/>
      <w:snapToGrid/>
      <w:sz w:val="22"/>
      <w:szCs w:val="22"/>
    </w:rPr>
  </w:style>
  <w:style w:type="paragraph" w:styleId="BodyText2">
    <w:name w:val="Body Text 2"/>
    <w:basedOn w:val="Normal"/>
    <w:link w:val="BodyText2Char"/>
    <w:uiPriority w:val="99"/>
    <w:semiHidden/>
    <w:unhideWhenUsed/>
    <w:rsid w:val="00AF7082"/>
    <w:pPr>
      <w:widowControl/>
      <w:spacing w:after="120" w:line="480" w:lineRule="auto"/>
    </w:pPr>
    <w:rPr>
      <w:rFonts w:eastAsiaTheme="minorHAnsi" w:cstheme="minorBidi"/>
      <w:snapToGrid/>
      <w:szCs w:val="22"/>
    </w:rPr>
  </w:style>
  <w:style w:type="character" w:customStyle="1" w:styleId="BodyText2Char">
    <w:name w:val="Body Text 2 Char"/>
    <w:basedOn w:val="DefaultParagraphFont"/>
    <w:link w:val="BodyText2"/>
    <w:uiPriority w:val="99"/>
    <w:semiHidden/>
    <w:rsid w:val="00AF7082"/>
    <w:rPr>
      <w:rFonts w:ascii="Times New Roman" w:hAnsi="Times New Roman"/>
      <w:sz w:val="24"/>
    </w:rPr>
  </w:style>
  <w:style w:type="paragraph" w:styleId="Revision">
    <w:name w:val="Revision"/>
    <w:hidden/>
    <w:uiPriority w:val="99"/>
    <w:semiHidden/>
    <w:rsid w:val="00AF7082"/>
    <w:pPr>
      <w:spacing w:after="0" w:line="240" w:lineRule="auto"/>
    </w:pPr>
    <w:rPr>
      <w:rFonts w:ascii="Times New Roman" w:hAnsi="Times New Roman"/>
      <w:sz w:val="24"/>
    </w:rPr>
  </w:style>
  <w:style w:type="paragraph" w:styleId="BodyTextIndent3">
    <w:name w:val="Body Text Indent 3"/>
    <w:basedOn w:val="Normal"/>
    <w:link w:val="BodyTextIndent3Char"/>
    <w:uiPriority w:val="99"/>
    <w:semiHidden/>
    <w:unhideWhenUsed/>
    <w:rsid w:val="00AF7082"/>
    <w:pPr>
      <w:widowControl/>
      <w:spacing w:after="120"/>
      <w:ind w:left="360"/>
    </w:pPr>
    <w:rPr>
      <w:rFonts w:eastAsiaTheme="minorHAnsi" w:cstheme="minorBidi"/>
      <w:snapToGrid/>
      <w:sz w:val="16"/>
      <w:szCs w:val="16"/>
    </w:rPr>
  </w:style>
  <w:style w:type="character" w:customStyle="1" w:styleId="BodyTextIndent3Char">
    <w:name w:val="Body Text Indent 3 Char"/>
    <w:basedOn w:val="DefaultParagraphFont"/>
    <w:link w:val="BodyTextIndent3"/>
    <w:uiPriority w:val="99"/>
    <w:semiHidden/>
    <w:rsid w:val="00AF7082"/>
    <w:rPr>
      <w:rFonts w:ascii="Times New Roman" w:hAnsi="Times New Roman"/>
      <w:sz w:val="16"/>
      <w:szCs w:val="16"/>
    </w:rPr>
  </w:style>
  <w:style w:type="character" w:styleId="FollowedHyperlink">
    <w:name w:val="FollowedHyperlink"/>
    <w:basedOn w:val="DefaultParagraphFont"/>
    <w:uiPriority w:val="99"/>
    <w:semiHidden/>
    <w:unhideWhenUsed/>
    <w:rsid w:val="00AF7082"/>
    <w:rPr>
      <w:color w:val="800080"/>
      <w:u w:val="single"/>
    </w:rPr>
  </w:style>
  <w:style w:type="paragraph" w:customStyle="1" w:styleId="xl65">
    <w:name w:val="xl65"/>
    <w:basedOn w:val="Normal"/>
    <w:uiPriority w:val="99"/>
    <w:rsid w:val="00AF7082"/>
    <w:pPr>
      <w:widowControl/>
      <w:spacing w:before="100" w:beforeAutospacing="1" w:after="100" w:afterAutospacing="1"/>
      <w:textAlignment w:val="center"/>
    </w:pPr>
    <w:rPr>
      <w:snapToGrid/>
      <w:color w:val="000000"/>
    </w:rPr>
  </w:style>
  <w:style w:type="paragraph" w:customStyle="1" w:styleId="xl66">
    <w:name w:val="xl66"/>
    <w:basedOn w:val="Normal"/>
    <w:uiPriority w:val="99"/>
    <w:rsid w:val="00AF7082"/>
    <w:pPr>
      <w:widowControl/>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napToGrid/>
      <w:color w:val="000000"/>
    </w:rPr>
  </w:style>
  <w:style w:type="paragraph" w:customStyle="1" w:styleId="xl67">
    <w:name w:val="xl67"/>
    <w:basedOn w:val="Normal"/>
    <w:uiPriority w:val="99"/>
    <w:rsid w:val="00AF7082"/>
    <w:pPr>
      <w:widowControl/>
      <w:spacing w:before="100" w:beforeAutospacing="1" w:after="100" w:afterAutospacing="1"/>
      <w:textAlignment w:val="center"/>
    </w:pPr>
    <w:rPr>
      <w:b/>
      <w:bCs/>
      <w:snapToGrid/>
      <w:color w:val="000000"/>
    </w:rPr>
  </w:style>
  <w:style w:type="paragraph" w:customStyle="1" w:styleId="xl68">
    <w:name w:val="xl68"/>
    <w:basedOn w:val="Normal"/>
    <w:uiPriority w:val="99"/>
    <w:rsid w:val="00AF7082"/>
    <w:pPr>
      <w:widowControl/>
      <w:pBdr>
        <w:left w:val="single" w:sz="8" w:space="0" w:color="auto"/>
        <w:right w:val="single" w:sz="8" w:space="0" w:color="auto"/>
      </w:pBdr>
      <w:spacing w:before="100" w:beforeAutospacing="1" w:after="100" w:afterAutospacing="1"/>
      <w:textAlignment w:val="center"/>
    </w:pPr>
    <w:rPr>
      <w:snapToGrid/>
      <w:color w:val="000000"/>
    </w:rPr>
  </w:style>
  <w:style w:type="paragraph" w:customStyle="1" w:styleId="xl69">
    <w:name w:val="xl69"/>
    <w:basedOn w:val="Normal"/>
    <w:uiPriority w:val="99"/>
    <w:rsid w:val="00AF7082"/>
    <w:pPr>
      <w:widowControl/>
      <w:spacing w:before="100" w:beforeAutospacing="1" w:after="100" w:afterAutospacing="1"/>
      <w:textAlignment w:val="center"/>
    </w:pPr>
    <w:rPr>
      <w:b/>
      <w:bCs/>
      <w:snapToGrid/>
      <w:color w:val="000000"/>
      <w:sz w:val="20"/>
      <w:szCs w:val="20"/>
    </w:rPr>
  </w:style>
  <w:style w:type="paragraph" w:customStyle="1" w:styleId="xl70">
    <w:name w:val="xl70"/>
    <w:basedOn w:val="Normal"/>
    <w:uiPriority w:val="99"/>
    <w:rsid w:val="00AF7082"/>
    <w:pPr>
      <w:widowControl/>
      <w:pBdr>
        <w:left w:val="single" w:sz="8" w:space="0" w:color="auto"/>
        <w:right w:val="single" w:sz="8" w:space="0" w:color="auto"/>
      </w:pBdr>
      <w:spacing w:before="100" w:beforeAutospacing="1" w:after="100" w:afterAutospacing="1"/>
      <w:textAlignment w:val="center"/>
    </w:pPr>
    <w:rPr>
      <w:snapToGrid/>
      <w:color w:val="000000"/>
      <w:sz w:val="20"/>
      <w:szCs w:val="20"/>
    </w:rPr>
  </w:style>
  <w:style w:type="paragraph" w:customStyle="1" w:styleId="xl71">
    <w:name w:val="xl71"/>
    <w:basedOn w:val="Normal"/>
    <w:uiPriority w:val="99"/>
    <w:rsid w:val="00AF7082"/>
    <w:pPr>
      <w:widowControl/>
      <w:spacing w:before="100" w:beforeAutospacing="1" w:after="100" w:afterAutospacing="1"/>
    </w:pPr>
    <w:rPr>
      <w:snapToGrid/>
    </w:rPr>
  </w:style>
  <w:style w:type="paragraph" w:customStyle="1" w:styleId="xl72">
    <w:name w:val="xl72"/>
    <w:basedOn w:val="Normal"/>
    <w:uiPriority w:val="99"/>
    <w:rsid w:val="00AF7082"/>
    <w:pPr>
      <w:widowControl/>
      <w:spacing w:before="100" w:beforeAutospacing="1" w:after="100" w:afterAutospacing="1"/>
    </w:pPr>
    <w:rPr>
      <w:snapToGrid/>
      <w:sz w:val="20"/>
      <w:szCs w:val="20"/>
    </w:rPr>
  </w:style>
  <w:style w:type="paragraph" w:customStyle="1" w:styleId="xl73">
    <w:name w:val="xl73"/>
    <w:basedOn w:val="Normal"/>
    <w:uiPriority w:val="99"/>
    <w:rsid w:val="00AF7082"/>
    <w:pPr>
      <w:widowControl/>
      <w:spacing w:before="100" w:beforeAutospacing="1" w:after="100" w:afterAutospacing="1"/>
      <w:jc w:val="center"/>
    </w:pPr>
    <w:rPr>
      <w:snapToGrid/>
    </w:rPr>
  </w:style>
  <w:style w:type="character" w:styleId="Strong">
    <w:name w:val="Strong"/>
    <w:basedOn w:val="DefaultParagraphFont"/>
    <w:uiPriority w:val="22"/>
    <w:qFormat/>
    <w:rsid w:val="00AF7082"/>
    <w:rPr>
      <w:b/>
      <w:bCs/>
    </w:rPr>
  </w:style>
  <w:style w:type="character" w:styleId="CommentReference">
    <w:name w:val="annotation reference"/>
    <w:basedOn w:val="DefaultParagraphFont"/>
    <w:uiPriority w:val="99"/>
    <w:semiHidden/>
    <w:unhideWhenUsed/>
    <w:rsid w:val="000645A8"/>
    <w:rPr>
      <w:sz w:val="16"/>
      <w:szCs w:val="16"/>
    </w:rPr>
  </w:style>
  <w:style w:type="paragraph" w:styleId="CommentText">
    <w:name w:val="annotation text"/>
    <w:basedOn w:val="Normal"/>
    <w:link w:val="CommentTextChar"/>
    <w:uiPriority w:val="99"/>
    <w:semiHidden/>
    <w:unhideWhenUsed/>
    <w:rsid w:val="000645A8"/>
    <w:rPr>
      <w:sz w:val="20"/>
      <w:szCs w:val="20"/>
    </w:rPr>
  </w:style>
  <w:style w:type="character" w:customStyle="1" w:styleId="CommentTextChar">
    <w:name w:val="Comment Text Char"/>
    <w:basedOn w:val="DefaultParagraphFont"/>
    <w:link w:val="CommentText"/>
    <w:uiPriority w:val="99"/>
    <w:semiHidden/>
    <w:rsid w:val="000645A8"/>
    <w:rPr>
      <w:rFonts w:ascii="Times New Roman" w:eastAsia="Times New Roman" w:hAnsi="Times New Roman"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0645A8"/>
    <w:rPr>
      <w:b/>
      <w:bCs/>
    </w:rPr>
  </w:style>
  <w:style w:type="character" w:customStyle="1" w:styleId="CommentSubjectChar">
    <w:name w:val="Comment Subject Char"/>
    <w:basedOn w:val="CommentTextChar"/>
    <w:link w:val="CommentSubject"/>
    <w:uiPriority w:val="99"/>
    <w:semiHidden/>
    <w:rsid w:val="000645A8"/>
    <w:rPr>
      <w:rFonts w:ascii="Times New Roman" w:eastAsia="Times New Roman" w:hAnsi="Times New Roman" w:cs="Times New Roman"/>
      <w:b/>
      <w:bCs/>
      <w:snapToGrid w:val="0"/>
      <w:sz w:val="20"/>
      <w:szCs w:val="20"/>
    </w:rPr>
  </w:style>
  <w:style w:type="paragraph" w:customStyle="1" w:styleId="Default">
    <w:name w:val="Default"/>
    <w:rsid w:val="00A47EA4"/>
    <w:pPr>
      <w:autoSpaceDE w:val="0"/>
      <w:autoSpaceDN w:val="0"/>
      <w:adjustRightInd w:val="0"/>
      <w:spacing w:after="0" w:line="240" w:lineRule="auto"/>
    </w:pPr>
    <w:rPr>
      <w:rFonts w:ascii="Times New Roman" w:hAnsi="Times New Roman" w:cs="Times New Roman"/>
      <w:color w:val="000000"/>
      <w:sz w:val="24"/>
      <w:szCs w:val="24"/>
    </w:rPr>
  </w:style>
  <w:style w:type="paragraph" w:styleId="Index1">
    <w:name w:val="index 1"/>
    <w:basedOn w:val="Normal"/>
    <w:next w:val="Normal"/>
    <w:autoRedefine/>
    <w:uiPriority w:val="99"/>
    <w:semiHidden/>
    <w:unhideWhenUsed/>
    <w:rsid w:val="009B3E89"/>
    <w:pPr>
      <w:tabs>
        <w:tab w:val="right" w:leader="dot" w:pos="9360"/>
      </w:tabs>
      <w:snapToGrid w:val="0"/>
      <w:spacing w:after="200"/>
      <w:ind w:left="360" w:hanging="360"/>
    </w:pPr>
    <w:rPr>
      <w:snapToGrid/>
      <w:szCs w:val="20"/>
    </w:rPr>
  </w:style>
  <w:style w:type="paragraph" w:styleId="Index2">
    <w:name w:val="index 2"/>
    <w:basedOn w:val="Normal"/>
    <w:next w:val="Normal"/>
    <w:autoRedefine/>
    <w:uiPriority w:val="99"/>
    <w:semiHidden/>
    <w:unhideWhenUsed/>
    <w:rsid w:val="009B3E89"/>
    <w:pPr>
      <w:tabs>
        <w:tab w:val="right" w:leader="dot" w:pos="9360"/>
      </w:tabs>
      <w:snapToGrid w:val="0"/>
      <w:spacing w:after="200"/>
      <w:ind w:left="720" w:hanging="360"/>
    </w:pPr>
    <w:rPr>
      <w:snapToGrid/>
      <w:szCs w:val="20"/>
    </w:rPr>
  </w:style>
  <w:style w:type="paragraph" w:styleId="Index3">
    <w:name w:val="index 3"/>
    <w:basedOn w:val="Normal"/>
    <w:next w:val="Normal"/>
    <w:autoRedefine/>
    <w:uiPriority w:val="99"/>
    <w:semiHidden/>
    <w:unhideWhenUsed/>
    <w:rsid w:val="009B3E89"/>
    <w:pPr>
      <w:tabs>
        <w:tab w:val="right" w:leader="dot" w:pos="9360"/>
      </w:tabs>
      <w:snapToGrid w:val="0"/>
      <w:spacing w:after="200"/>
      <w:ind w:left="1080" w:hanging="360"/>
    </w:pPr>
    <w:rPr>
      <w:snapToGrid/>
      <w:szCs w:val="20"/>
    </w:rPr>
  </w:style>
  <w:style w:type="character" w:customStyle="1" w:styleId="Heading1Char3">
    <w:name w:val="Heading 1 Char3"/>
    <w:aliases w:val="Heading 1 Char2 Char,Heading 1 Char1 Char1 Char,Heading 1 Char Char Char1 Char,Char1 Char Char Char1 Char,Char1 Char1 Char1 Char,Heading 1 Char Char2 Char,Char1 Char Char2 Char,Char1 Char2 Char,Heading 1 Char1 Char,Char1 Char Char Char"/>
    <w:basedOn w:val="DefaultParagraphFont"/>
    <w:rsid w:val="009B3E89"/>
    <w:rPr>
      <w:rFonts w:ascii="Arial" w:hAnsi="Arial" w:cs="Arial" w:hint="default"/>
      <w:b/>
      <w:bCs w:val="0"/>
      <w:snapToGrid/>
      <w:sz w:val="28"/>
    </w:rPr>
  </w:style>
  <w:style w:type="character" w:customStyle="1" w:styleId="Heading2Char3">
    <w:name w:val="Heading 2 Char3"/>
    <w:aliases w:val="Heading 2 Char2 Char,Heading 2 Char1 Char1 Char,Heading 2 Char Char Char1 Char,Char Char Char Char1 Char,Char Char1 Char1 Char,Heading 2 Char Char2 Char,Char Char Char2 Char,Char Char2 Char,Heading 2 Char1 Char,Heading 2 Char Char Char"/>
    <w:basedOn w:val="DefaultParagraphFont"/>
    <w:rsid w:val="009B3E89"/>
    <w:rPr>
      <w:rFonts w:ascii="Arial" w:hAnsi="Arial" w:cs="Arial" w:hint="default"/>
      <w:b/>
      <w:bCs w:val="0"/>
      <w:snapToGrid/>
      <w:sz w:val="24"/>
    </w:rPr>
  </w:style>
  <w:style w:type="character" w:customStyle="1" w:styleId="TitleChar1">
    <w:name w:val="Title Char1"/>
    <w:basedOn w:val="DefaultParagraphFont"/>
    <w:uiPriority w:val="99"/>
    <w:locked/>
    <w:rsid w:val="009B3E89"/>
    <w:rPr>
      <w:rFonts w:ascii="Times New Roman Bold" w:eastAsia="Times New Roman" w:hAnsi="Times New Roman Bold" w:cs="Times New Roman"/>
      <w:b/>
      <w:sz w:val="28"/>
      <w:szCs w:val="20"/>
    </w:rPr>
  </w:style>
  <w:style w:type="paragraph" w:customStyle="1" w:styleId="smallersubhead">
    <w:name w:val="smaller subhead"/>
    <w:basedOn w:val="Normal"/>
    <w:qFormat/>
    <w:rsid w:val="006C66F8"/>
    <w:pPr>
      <w:widowControl/>
      <w:spacing w:before="120" w:after="120"/>
    </w:pPr>
    <w:rPr>
      <w:rFonts w:ascii="Helvetica Neue Medium" w:eastAsia="Calibri" w:hAnsi="Helvetica Neue Medium"/>
      <w:snapToGrid/>
      <w:sz w:val="22"/>
      <w:szCs w:val="22"/>
    </w:rPr>
  </w:style>
  <w:style w:type="table" w:styleId="LightGrid-Accent1">
    <w:name w:val="Light Grid Accent 1"/>
    <w:basedOn w:val="TableNormal"/>
    <w:uiPriority w:val="62"/>
    <w:rsid w:val="006C66F8"/>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Math" w:eastAsia="Times New Roman" w:hAnsi="Cambria Math"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Math" w:eastAsia="Times New Roman" w:hAnsi="Cambria Math"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Math" w:eastAsia="Times New Roman" w:hAnsi="Cambria Math" w:cs="Times New Roman"/>
        <w:b/>
        <w:bCs/>
      </w:rPr>
    </w:tblStylePr>
    <w:tblStylePr w:type="lastCol">
      <w:rPr>
        <w:rFonts w:ascii="Cambria Math" w:eastAsia="Times New Roman" w:hAnsi="Cambria Math"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nsldsfap.ed.gov/nslds_FAP/default.jsp"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nsldsfap.ed.gov/nslds_FAP/default.jsp"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E39BF-2E2D-4EF3-8E7B-E41873E62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7350</Words>
  <Characters>41901</Characters>
  <Application>Microsoft Office Word</Application>
  <DocSecurity>4</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Vangent, Inc</Company>
  <LinksUpToDate>false</LinksUpToDate>
  <CharactersWithSpaces>49153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dc:creator>
  <cp:lastModifiedBy>Authorised User</cp:lastModifiedBy>
  <cp:revision>2</cp:revision>
  <cp:lastPrinted>2012-05-18T20:01:00Z</cp:lastPrinted>
  <dcterms:created xsi:type="dcterms:W3CDTF">2012-05-21T16:23:00Z</dcterms:created>
  <dcterms:modified xsi:type="dcterms:W3CDTF">2012-05-21T16:23:00Z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